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1C0" w:rsidRPr="00DF5CBA" w:rsidRDefault="009901C0" w:rsidP="00DF5CBA">
      <w:pPr>
        <w:jc w:val="center"/>
      </w:pPr>
      <w:r w:rsidRPr="00DF5CBA">
        <w:t>A Képtári tárlatok pécsi műbarátoknak kiállítás-sorozat keretében nyílik a pécsi Modern Magyar Képtárban</w:t>
      </w:r>
    </w:p>
    <w:p w:rsidR="009901C0" w:rsidRDefault="009901C0" w:rsidP="008A6EDA">
      <w:pPr>
        <w:rPr>
          <w:sz w:val="20"/>
          <w:szCs w:val="20"/>
        </w:rPr>
      </w:pPr>
    </w:p>
    <w:p w:rsidR="009901C0" w:rsidRPr="00DF5CBA" w:rsidRDefault="009901C0" w:rsidP="009901C0">
      <w:pPr>
        <w:jc w:val="center"/>
        <w:rPr>
          <w:b/>
          <w:sz w:val="32"/>
          <w:szCs w:val="32"/>
        </w:rPr>
      </w:pPr>
      <w:proofErr w:type="spellStart"/>
      <w:r w:rsidRPr="00DF5CBA">
        <w:rPr>
          <w:b/>
          <w:sz w:val="32"/>
          <w:szCs w:val="32"/>
        </w:rPr>
        <w:t>Pinczehelyi</w:t>
      </w:r>
      <w:proofErr w:type="spellEnd"/>
      <w:r w:rsidRPr="00DF5CBA">
        <w:rPr>
          <w:b/>
          <w:sz w:val="32"/>
          <w:szCs w:val="32"/>
        </w:rPr>
        <w:t xml:space="preserve"> Sándor</w:t>
      </w:r>
    </w:p>
    <w:p w:rsidR="009901C0" w:rsidRDefault="009901C0" w:rsidP="009901C0">
      <w:pPr>
        <w:jc w:val="center"/>
        <w:rPr>
          <w:sz w:val="20"/>
          <w:szCs w:val="20"/>
        </w:rPr>
      </w:pPr>
    </w:p>
    <w:p w:rsidR="009901C0" w:rsidRPr="00DF5CBA" w:rsidRDefault="009901C0" w:rsidP="009901C0">
      <w:pPr>
        <w:jc w:val="center"/>
        <w:rPr>
          <w:i/>
          <w:sz w:val="28"/>
          <w:szCs w:val="28"/>
        </w:rPr>
      </w:pPr>
      <w:r w:rsidRPr="00DF5CBA">
        <w:rPr>
          <w:i/>
          <w:sz w:val="28"/>
          <w:szCs w:val="28"/>
        </w:rPr>
        <w:t>Karanténban</w:t>
      </w:r>
    </w:p>
    <w:p w:rsidR="009901C0" w:rsidRDefault="009901C0" w:rsidP="009901C0">
      <w:pPr>
        <w:jc w:val="center"/>
        <w:rPr>
          <w:sz w:val="20"/>
          <w:szCs w:val="20"/>
        </w:rPr>
      </w:pPr>
    </w:p>
    <w:p w:rsidR="009901C0" w:rsidRPr="00DF5CBA" w:rsidRDefault="009901C0" w:rsidP="009901C0">
      <w:pPr>
        <w:jc w:val="center"/>
      </w:pPr>
      <w:proofErr w:type="gramStart"/>
      <w:r w:rsidRPr="00DF5CBA">
        <w:t>készült</w:t>
      </w:r>
      <w:proofErr w:type="gramEnd"/>
      <w:r w:rsidRPr="00DF5CBA">
        <w:t xml:space="preserve"> műveit bemutató kiállítás</w:t>
      </w:r>
    </w:p>
    <w:p w:rsidR="009901C0" w:rsidRPr="00DF5CBA" w:rsidRDefault="009901C0" w:rsidP="00DF5CBA">
      <w:pPr>
        <w:jc w:val="both"/>
      </w:pPr>
    </w:p>
    <w:p w:rsidR="008A6EDA" w:rsidRPr="00DF5CBA" w:rsidRDefault="008A6EDA" w:rsidP="00DF5CBA">
      <w:pPr>
        <w:jc w:val="both"/>
      </w:pPr>
      <w:proofErr w:type="spellStart"/>
      <w:r w:rsidRPr="00DF5CBA">
        <w:t>Pinczehelyi</w:t>
      </w:r>
      <w:proofErr w:type="spellEnd"/>
      <w:r w:rsidRPr="00DF5CBA">
        <w:t xml:space="preserve"> Sándor (1946) </w:t>
      </w:r>
      <w:r w:rsidRPr="00DF5CBA">
        <w:rPr>
          <w:i/>
        </w:rPr>
        <w:t>KARANTÉNBAN</w:t>
      </w:r>
      <w:r w:rsidRPr="00DF5CBA">
        <w:t xml:space="preserve"> készült műveinek kiállítása három egymástól formamotívumaiban különböző, de hasonló alkotói elv alapján létrehozott műcsoportot mutat be, melyek a Koronavírus járvány </w:t>
      </w:r>
      <w:r w:rsidR="00FA574B" w:rsidRPr="00DF5CBA">
        <w:t>idejének karanténjában keletkeztek. Ez az alkotói izoláció azonban nemcsak a művek létrehozásának feltételeit, hanem az ábrázolásmód jellegét is meghatározta. A pázsitrészletek fűcsomóinak grafikus jellegű</w:t>
      </w:r>
      <w:r w:rsidR="009901C0" w:rsidRPr="00DF5CBA">
        <w:t>,</w:t>
      </w:r>
      <w:r w:rsidR="00FA574B" w:rsidRPr="00DF5CBA">
        <w:t xml:space="preserve"> organikus, színes mozgását geometrikus </w:t>
      </w:r>
      <w:r w:rsidR="006662DE" w:rsidRPr="00DF5CBA">
        <w:t>kompozíciós vonalak</w:t>
      </w:r>
      <w:r w:rsidR="0001065E" w:rsidRPr="00DF5CBA">
        <w:t xml:space="preserve"> keretezik, s ugyanígy a Lakatos Artúrtól </w:t>
      </w:r>
      <w:r w:rsidR="00451DE2" w:rsidRPr="00DF5CBA">
        <w:t>átvett, s a magyar képzőművészetben kiemelt emblematikus tartalm</w:t>
      </w:r>
      <w:r w:rsidR="002701A9" w:rsidRPr="00DF5CBA">
        <w:t>at nyert tulipánmotívum</w:t>
      </w:r>
      <w:r w:rsidR="00451DE2" w:rsidRPr="00DF5CBA">
        <w:t xml:space="preserve"> dekoratív</w:t>
      </w:r>
      <w:r w:rsidR="006662DE" w:rsidRPr="00DF5CBA">
        <w:t xml:space="preserve"> megsokszorozása</w:t>
      </w:r>
      <w:r w:rsidR="002701A9" w:rsidRPr="00DF5CBA">
        <w:t>it</w:t>
      </w:r>
      <w:r w:rsidR="006662DE" w:rsidRPr="00DF5CBA">
        <w:t>, alakzatainak</w:t>
      </w:r>
      <w:r w:rsidR="002701A9" w:rsidRPr="00DF5CBA">
        <w:t xml:space="preserve"> egymásra vetítéseit pontosan megszerkesztett, párhuzamos sávok</w:t>
      </w:r>
      <w:r w:rsidR="00451DE2" w:rsidRPr="00DF5CBA">
        <w:t xml:space="preserve"> </w:t>
      </w:r>
      <w:r w:rsidR="002701A9" w:rsidRPr="00DF5CBA">
        <w:rPr>
          <w:i/>
        </w:rPr>
        <w:t>karanténjai</w:t>
      </w:r>
      <w:r w:rsidR="00FA574B" w:rsidRPr="00DF5CBA">
        <w:t xml:space="preserve"> </w:t>
      </w:r>
      <w:r w:rsidR="002701A9" w:rsidRPr="00DF5CBA">
        <w:t>rendezik</w:t>
      </w:r>
      <w:r w:rsidR="009901C0" w:rsidRPr="00DF5CBA">
        <w:t xml:space="preserve">. Ezeknek az újonnan készült műveknek a tematikájában megjelennek, mintegy visszatekintésként és az életmű önidentitását jelezve, a művész munkáiból korábban már jól ismert motívumok. Így látható a konceptuális fotósorozaton újra a vörös csillag is, melynek egykori politikai erejét </w:t>
      </w:r>
      <w:proofErr w:type="spellStart"/>
      <w:r w:rsidR="009901C0" w:rsidRPr="00DF5CBA">
        <w:t>Pinczehelyi</w:t>
      </w:r>
      <w:proofErr w:type="spellEnd"/>
      <w:r w:rsidR="009901C0" w:rsidRPr="00DF5CBA">
        <w:t xml:space="preserve"> Sándor szelídítette képzőművészeti témává.</w:t>
      </w:r>
    </w:p>
    <w:p w:rsidR="008A6EDA" w:rsidRDefault="008A6EDA" w:rsidP="00DE196A">
      <w:pPr>
        <w:jc w:val="center"/>
        <w:rPr>
          <w:sz w:val="20"/>
          <w:szCs w:val="20"/>
        </w:rPr>
      </w:pPr>
    </w:p>
    <w:p w:rsidR="00DF5CBA" w:rsidRDefault="00DF5CBA" w:rsidP="00DF5CBA">
      <w:pPr>
        <w:rPr>
          <w:sz w:val="20"/>
          <w:szCs w:val="20"/>
        </w:rPr>
      </w:pPr>
      <w:r>
        <w:rPr>
          <w:sz w:val="20"/>
          <w:szCs w:val="20"/>
        </w:rPr>
        <w:t xml:space="preserve">Megnyitó: </w:t>
      </w:r>
      <w:r w:rsidR="00C4403F">
        <w:rPr>
          <w:sz w:val="20"/>
          <w:szCs w:val="20"/>
        </w:rPr>
        <w:t>2021. szeptember 30</w:t>
      </w:r>
      <w:r w:rsidR="00E94EA1">
        <w:rPr>
          <w:sz w:val="20"/>
          <w:szCs w:val="20"/>
        </w:rPr>
        <w:t>-án, csütörtökön</w:t>
      </w:r>
      <w:r w:rsidR="00CD4FA2">
        <w:rPr>
          <w:sz w:val="20"/>
          <w:szCs w:val="20"/>
        </w:rPr>
        <w:t xml:space="preserve"> 17</w:t>
      </w:r>
      <w:r>
        <w:rPr>
          <w:sz w:val="20"/>
          <w:szCs w:val="20"/>
        </w:rPr>
        <w:t xml:space="preserve"> óra, Modern Magyar Képtár (Pécs, Papnövelde utca 5.)</w:t>
      </w:r>
    </w:p>
    <w:p w:rsidR="00DE196A" w:rsidRDefault="00DF5CBA" w:rsidP="00DF5CBA">
      <w:pPr>
        <w:rPr>
          <w:sz w:val="20"/>
          <w:szCs w:val="20"/>
        </w:rPr>
      </w:pPr>
      <w:r>
        <w:rPr>
          <w:sz w:val="20"/>
          <w:szCs w:val="20"/>
        </w:rPr>
        <w:t>A kiállítást megnyitja</w:t>
      </w:r>
      <w:proofErr w:type="gramStart"/>
      <w:r>
        <w:rPr>
          <w:sz w:val="20"/>
          <w:szCs w:val="20"/>
        </w:rPr>
        <w:t xml:space="preserve">: </w:t>
      </w:r>
      <w:r w:rsidR="006C5E45">
        <w:rPr>
          <w:sz w:val="20"/>
          <w:szCs w:val="20"/>
        </w:rPr>
        <w:t xml:space="preserve"> </w:t>
      </w:r>
      <w:r w:rsidR="00162821">
        <w:rPr>
          <w:b/>
          <w:sz w:val="20"/>
          <w:szCs w:val="20"/>
        </w:rPr>
        <w:t>Nagy</w:t>
      </w:r>
      <w:proofErr w:type="gramEnd"/>
      <w:r w:rsidR="00162821">
        <w:rPr>
          <w:b/>
          <w:sz w:val="20"/>
          <w:szCs w:val="20"/>
        </w:rPr>
        <w:t xml:space="preserve"> András</w:t>
      </w:r>
      <w:r>
        <w:rPr>
          <w:b/>
          <w:sz w:val="20"/>
          <w:szCs w:val="20"/>
        </w:rPr>
        <w:t xml:space="preserve">, </w:t>
      </w:r>
      <w:r w:rsidR="00C31332">
        <w:rPr>
          <w:sz w:val="20"/>
          <w:szCs w:val="20"/>
        </w:rPr>
        <w:t xml:space="preserve">a </w:t>
      </w:r>
      <w:r w:rsidR="00F023EB">
        <w:rPr>
          <w:sz w:val="20"/>
          <w:szCs w:val="20"/>
        </w:rPr>
        <w:t>Janus Pannonius Múzeum</w:t>
      </w:r>
      <w:r>
        <w:rPr>
          <w:sz w:val="20"/>
          <w:szCs w:val="20"/>
        </w:rPr>
        <w:t xml:space="preserve"> </w:t>
      </w:r>
      <w:r w:rsidR="00F023EB">
        <w:rPr>
          <w:sz w:val="20"/>
          <w:szCs w:val="20"/>
        </w:rPr>
        <w:t>Képző- és iparművészeti osztály</w:t>
      </w:r>
      <w:r>
        <w:rPr>
          <w:sz w:val="20"/>
          <w:szCs w:val="20"/>
        </w:rPr>
        <w:t>ának</w:t>
      </w:r>
      <w:r w:rsidR="00F023EB">
        <w:rPr>
          <w:sz w:val="20"/>
          <w:szCs w:val="20"/>
        </w:rPr>
        <w:t xml:space="preserve"> vezetője</w:t>
      </w:r>
    </w:p>
    <w:p w:rsidR="00E94EA1" w:rsidRDefault="00E94EA1" w:rsidP="00DF5CBA">
      <w:pPr>
        <w:shd w:val="clear" w:color="auto" w:fill="FFFFFF"/>
        <w:spacing w:after="200"/>
        <w:rPr>
          <w:sz w:val="20"/>
          <w:szCs w:val="20"/>
        </w:rPr>
      </w:pPr>
      <w:r w:rsidRPr="00E94EA1">
        <w:rPr>
          <w:sz w:val="20"/>
          <w:szCs w:val="20"/>
        </w:rPr>
        <w:t>A kiállítá</w:t>
      </w:r>
      <w:r w:rsidR="00C4403F">
        <w:rPr>
          <w:sz w:val="20"/>
          <w:szCs w:val="20"/>
        </w:rPr>
        <w:t>s megtekinthető 2021. október 1-től november 3</w:t>
      </w:r>
      <w:r w:rsidRPr="00E94EA1">
        <w:rPr>
          <w:sz w:val="20"/>
          <w:szCs w:val="20"/>
        </w:rPr>
        <w:t>-ig, hétfő kivételével naponta 10-től 18 óráig.</w:t>
      </w:r>
    </w:p>
    <w:p w:rsidR="00E94EA1" w:rsidRDefault="00E94EA1" w:rsidP="00E94EA1">
      <w:pPr>
        <w:shd w:val="clear" w:color="auto" w:fill="FFFFFF"/>
        <w:spacing w:after="200"/>
        <w:jc w:val="center"/>
        <w:rPr>
          <w:sz w:val="20"/>
          <w:szCs w:val="20"/>
        </w:rPr>
      </w:pPr>
    </w:p>
    <w:p w:rsidR="00E94EA1" w:rsidRDefault="00C4403F" w:rsidP="00E94EA1">
      <w:pPr>
        <w:shd w:val="clear" w:color="auto" w:fill="FFFFFF"/>
        <w:spacing w:after="200"/>
        <w:jc w:val="center"/>
        <w:rPr>
          <w:rFonts w:eastAsia="Helvetica Neue"/>
          <w:color w:val="222222"/>
          <w:sz w:val="20"/>
          <w:szCs w:val="20"/>
        </w:rPr>
      </w:pPr>
      <w:r>
        <w:rPr>
          <w:rFonts w:eastAsia="Helvetica Neue"/>
          <w:noProof/>
          <w:color w:val="222222"/>
          <w:sz w:val="20"/>
          <w:szCs w:val="20"/>
        </w:rPr>
        <w:drawing>
          <wp:inline distT="0" distB="0" distL="0" distR="0">
            <wp:extent cx="1184770" cy="1067364"/>
            <wp:effectExtent l="19050" t="0" r="0" b="0"/>
            <wp:docPr id="4" name="Kép 3" descr="MMKlogo-s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Klogo-szin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077" cy="10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A1" w:rsidRDefault="00E94EA1" w:rsidP="00E94EA1">
      <w:pPr>
        <w:shd w:val="clear" w:color="auto" w:fill="FFFFFF"/>
        <w:spacing w:after="200"/>
        <w:jc w:val="center"/>
        <w:rPr>
          <w:rFonts w:eastAsia="Helvetica Neue"/>
          <w:color w:val="222222"/>
          <w:sz w:val="20"/>
          <w:szCs w:val="20"/>
        </w:rPr>
      </w:pPr>
    </w:p>
    <w:p w:rsidR="007A2B06" w:rsidRPr="00EF3789" w:rsidRDefault="00E94EA1" w:rsidP="00EF3789">
      <w:pPr>
        <w:shd w:val="clear" w:color="auto" w:fill="FFFFFF"/>
        <w:spacing w:after="200"/>
        <w:jc w:val="center"/>
        <w:rPr>
          <w:rFonts w:eastAsia="Helvetica Neue"/>
          <w:color w:val="222222"/>
          <w:sz w:val="20"/>
          <w:szCs w:val="20"/>
        </w:rPr>
      </w:pPr>
      <w:r>
        <w:rPr>
          <w:rFonts w:eastAsia="Helvetica Neue"/>
          <w:noProof/>
          <w:color w:val="222222"/>
          <w:sz w:val="20"/>
          <w:szCs w:val="20"/>
        </w:rPr>
        <w:drawing>
          <wp:inline distT="0" distB="0" distL="0" distR="0">
            <wp:extent cx="1145097" cy="1145097"/>
            <wp:effectExtent l="19050" t="0" r="0" b="0"/>
            <wp:docPr id="3" name="Kép 2" descr="Pécs váro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cs város 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19" cy="11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B06" w:rsidRPr="00EF3789" w:rsidSect="00902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stylePaneFormatFilter w:val="3F01"/>
  <w:defaultTabStop w:val="708"/>
  <w:hyphenationZone w:val="425"/>
  <w:characterSpacingControl w:val="doNotCompress"/>
  <w:compat/>
  <w:rsids>
    <w:rsidRoot w:val="009B761B"/>
    <w:rsid w:val="0001065E"/>
    <w:rsid w:val="000752B0"/>
    <w:rsid w:val="000D3B5D"/>
    <w:rsid w:val="000E60F7"/>
    <w:rsid w:val="00125479"/>
    <w:rsid w:val="001433B6"/>
    <w:rsid w:val="00162821"/>
    <w:rsid w:val="001F3AF4"/>
    <w:rsid w:val="00250730"/>
    <w:rsid w:val="002701A9"/>
    <w:rsid w:val="002827A0"/>
    <w:rsid w:val="002C5C55"/>
    <w:rsid w:val="002C73E9"/>
    <w:rsid w:val="003878D7"/>
    <w:rsid w:val="003D2625"/>
    <w:rsid w:val="003F01AA"/>
    <w:rsid w:val="004018E2"/>
    <w:rsid w:val="00451DE2"/>
    <w:rsid w:val="0059280F"/>
    <w:rsid w:val="006662DE"/>
    <w:rsid w:val="006744D9"/>
    <w:rsid w:val="006C5E45"/>
    <w:rsid w:val="006E51DE"/>
    <w:rsid w:val="007A1460"/>
    <w:rsid w:val="007A2B06"/>
    <w:rsid w:val="007B39FE"/>
    <w:rsid w:val="007D1DB7"/>
    <w:rsid w:val="008A6EDA"/>
    <w:rsid w:val="00902BFB"/>
    <w:rsid w:val="00926617"/>
    <w:rsid w:val="009411C4"/>
    <w:rsid w:val="009608B3"/>
    <w:rsid w:val="009901C0"/>
    <w:rsid w:val="009B761B"/>
    <w:rsid w:val="00A625FE"/>
    <w:rsid w:val="00B6301F"/>
    <w:rsid w:val="00B9261E"/>
    <w:rsid w:val="00BC61A7"/>
    <w:rsid w:val="00BD32DD"/>
    <w:rsid w:val="00C31332"/>
    <w:rsid w:val="00C4403F"/>
    <w:rsid w:val="00CA3D7E"/>
    <w:rsid w:val="00CC5469"/>
    <w:rsid w:val="00CD4FA2"/>
    <w:rsid w:val="00DE196A"/>
    <w:rsid w:val="00DF5CBA"/>
    <w:rsid w:val="00E91C92"/>
    <w:rsid w:val="00E94EA1"/>
    <w:rsid w:val="00EF3789"/>
    <w:rsid w:val="00EF76A3"/>
    <w:rsid w:val="00F023EB"/>
    <w:rsid w:val="00FA574B"/>
    <w:rsid w:val="00FE4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02BFB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rsid w:val="004018E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401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6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JPM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Tulajdonos</dc:creator>
  <cp:lastModifiedBy>Nagy A</cp:lastModifiedBy>
  <cp:revision>7</cp:revision>
  <dcterms:created xsi:type="dcterms:W3CDTF">2021-09-28T08:30:00Z</dcterms:created>
  <dcterms:modified xsi:type="dcterms:W3CDTF">2021-09-28T09:23:00Z</dcterms:modified>
</cp:coreProperties>
</file>