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13" w:rsidRPr="009B3929" w:rsidRDefault="00720113">
      <w:pPr>
        <w:rPr>
          <w:rFonts w:cstheme="minorHAnsi"/>
          <w:sz w:val="24"/>
          <w:szCs w:val="24"/>
          <w:lang w:val="hu-HU"/>
        </w:rPr>
      </w:pPr>
      <w:r w:rsidRPr="009B3929">
        <w:rPr>
          <w:rFonts w:cstheme="minorHAnsi"/>
          <w:noProof/>
          <w:sz w:val="24"/>
          <w:szCs w:val="24"/>
          <w:lang w:val="hu-HU" w:eastAsia="hu-HU" w:bidi="ar-SA"/>
        </w:rPr>
        <w:drawing>
          <wp:anchor distT="0" distB="0" distL="114300" distR="114300" simplePos="0" relativeHeight="251658240" behindDoc="0" locked="0" layoutInCell="1" allowOverlap="1">
            <wp:simplePos x="0" y="0"/>
            <wp:positionH relativeFrom="column">
              <wp:posOffset>2212975</wp:posOffset>
            </wp:positionH>
            <wp:positionV relativeFrom="paragraph">
              <wp:posOffset>-642620</wp:posOffset>
            </wp:positionV>
            <wp:extent cx="1489710" cy="830580"/>
            <wp:effectExtent l="19050" t="0" r="0" b="0"/>
            <wp:wrapNone/>
            <wp:docPr id="1" name="Kép 0" descr="jpm logo 2014-01b_normal_m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m logo 2014-01b_normal_meret.jpg"/>
                    <pic:cNvPicPr/>
                  </pic:nvPicPr>
                  <pic:blipFill>
                    <a:blip r:embed="rId7" cstate="print"/>
                    <a:stretch>
                      <a:fillRect/>
                    </a:stretch>
                  </pic:blipFill>
                  <pic:spPr>
                    <a:xfrm>
                      <a:off x="0" y="0"/>
                      <a:ext cx="1489710" cy="830580"/>
                    </a:xfrm>
                    <a:prstGeom prst="rect">
                      <a:avLst/>
                    </a:prstGeom>
                  </pic:spPr>
                </pic:pic>
              </a:graphicData>
            </a:graphic>
          </wp:anchor>
        </w:drawing>
      </w:r>
    </w:p>
    <w:p w:rsidR="009B3929" w:rsidRDefault="009B3929" w:rsidP="003C6FC3">
      <w:pPr>
        <w:spacing w:line="240" w:lineRule="auto"/>
        <w:jc w:val="center"/>
        <w:rPr>
          <w:rFonts w:cstheme="minorHAnsi"/>
          <w:b/>
          <w:sz w:val="24"/>
          <w:szCs w:val="24"/>
          <w:lang w:val="hu-HU"/>
        </w:rPr>
      </w:pPr>
    </w:p>
    <w:p w:rsidR="009B3929" w:rsidRDefault="003C6FC3" w:rsidP="003C6FC3">
      <w:pPr>
        <w:spacing w:line="240" w:lineRule="auto"/>
        <w:jc w:val="center"/>
        <w:rPr>
          <w:rFonts w:cstheme="minorHAnsi"/>
          <w:b/>
          <w:sz w:val="24"/>
          <w:szCs w:val="24"/>
          <w:lang w:val="hu-HU"/>
        </w:rPr>
      </w:pPr>
      <w:r w:rsidRPr="009B3929">
        <w:rPr>
          <w:rFonts w:cstheme="minorHAnsi"/>
          <w:b/>
          <w:sz w:val="24"/>
          <w:szCs w:val="24"/>
          <w:lang w:val="hu-HU"/>
        </w:rPr>
        <w:t>JANUS PANNONIUS MÚZEUM 2021/2022 -ES TANÉVRE SZÓLÓ</w:t>
      </w:r>
    </w:p>
    <w:p w:rsidR="00720113" w:rsidRPr="009B3929" w:rsidRDefault="003C6FC3" w:rsidP="003C6FC3">
      <w:pPr>
        <w:spacing w:line="240" w:lineRule="auto"/>
        <w:jc w:val="center"/>
        <w:rPr>
          <w:rFonts w:cstheme="minorHAnsi"/>
          <w:b/>
          <w:sz w:val="24"/>
          <w:szCs w:val="24"/>
          <w:lang w:val="hu-HU"/>
        </w:rPr>
      </w:pPr>
      <w:r w:rsidRPr="009B3929">
        <w:rPr>
          <w:rFonts w:cstheme="minorHAnsi"/>
          <w:b/>
          <w:sz w:val="24"/>
          <w:szCs w:val="24"/>
          <w:lang w:val="hu-HU"/>
        </w:rPr>
        <w:t xml:space="preserve"> MÚZEUMPEDAGÓGIAI BÉRLETKÍNÁLATA</w:t>
      </w:r>
    </w:p>
    <w:p w:rsidR="009B3929" w:rsidRPr="009B3929" w:rsidRDefault="009B3929" w:rsidP="003C6FC3">
      <w:pPr>
        <w:spacing w:line="240" w:lineRule="auto"/>
        <w:jc w:val="center"/>
        <w:rPr>
          <w:rFonts w:cstheme="minorHAnsi"/>
          <w:b/>
          <w:sz w:val="24"/>
          <w:szCs w:val="24"/>
          <w:lang w:val="hu-HU"/>
        </w:rPr>
      </w:pPr>
    </w:p>
    <w:p w:rsidR="00720113" w:rsidRPr="009B3929" w:rsidRDefault="00720113" w:rsidP="009B3929">
      <w:pPr>
        <w:widowControl w:val="0"/>
        <w:numPr>
          <w:ilvl w:val="0"/>
          <w:numId w:val="1"/>
        </w:numPr>
        <w:spacing w:line="360" w:lineRule="auto"/>
        <w:ind w:left="284"/>
        <w:jc w:val="both"/>
        <w:rPr>
          <w:rFonts w:cstheme="minorHAnsi"/>
          <w:sz w:val="24"/>
          <w:szCs w:val="24"/>
          <w:lang w:val="hu-HU"/>
        </w:rPr>
      </w:pPr>
      <w:r w:rsidRPr="009B3929">
        <w:rPr>
          <w:rFonts w:cstheme="minorHAnsi"/>
          <w:sz w:val="24"/>
          <w:szCs w:val="24"/>
          <w:lang w:val="hu-HU"/>
        </w:rPr>
        <w:t xml:space="preserve">A </w:t>
      </w:r>
      <w:r w:rsidR="009B3929" w:rsidRPr="009B3929">
        <w:rPr>
          <w:rFonts w:cstheme="minorHAnsi"/>
          <w:b/>
          <w:sz w:val="24"/>
          <w:szCs w:val="24"/>
          <w:u w:val="single"/>
          <w:lang w:val="hu-HU"/>
        </w:rPr>
        <w:t>JANUS PANNONIUS ISKOLAI BÉRLET</w:t>
      </w:r>
      <w:r w:rsidR="009B3929" w:rsidRPr="009B3929">
        <w:rPr>
          <w:rFonts w:cstheme="minorHAnsi"/>
          <w:sz w:val="24"/>
          <w:szCs w:val="24"/>
          <w:lang w:val="hu-HU"/>
        </w:rPr>
        <w:t xml:space="preserve"> </w:t>
      </w:r>
      <w:r w:rsidRPr="009B3929">
        <w:rPr>
          <w:rFonts w:cstheme="minorHAnsi"/>
          <w:b/>
          <w:sz w:val="24"/>
          <w:szCs w:val="24"/>
          <w:lang w:val="hu-HU"/>
        </w:rPr>
        <w:t>50.000 Ft</w:t>
      </w:r>
      <w:r w:rsidRPr="009B3929">
        <w:rPr>
          <w:rFonts w:cstheme="minorHAnsi"/>
          <w:sz w:val="24"/>
          <w:szCs w:val="24"/>
          <w:lang w:val="hu-HU"/>
        </w:rPr>
        <w:t xml:space="preserve"> ellenében az iskola minden diákjának lehetővé teszi egy kiállításunk meglátogatását.</w:t>
      </w:r>
    </w:p>
    <w:p w:rsidR="00720113" w:rsidRPr="009B3929" w:rsidRDefault="00720113" w:rsidP="009B3929">
      <w:pPr>
        <w:widowControl w:val="0"/>
        <w:numPr>
          <w:ilvl w:val="0"/>
          <w:numId w:val="1"/>
        </w:numPr>
        <w:spacing w:line="360" w:lineRule="auto"/>
        <w:ind w:left="284"/>
        <w:jc w:val="both"/>
        <w:rPr>
          <w:rFonts w:cstheme="minorHAnsi"/>
          <w:b/>
          <w:sz w:val="24"/>
          <w:szCs w:val="24"/>
          <w:lang w:val="hu-HU"/>
        </w:rPr>
      </w:pPr>
      <w:r w:rsidRPr="009B3929">
        <w:rPr>
          <w:rFonts w:cstheme="minorHAnsi"/>
          <w:sz w:val="24"/>
          <w:szCs w:val="24"/>
          <w:lang w:val="hu-HU"/>
        </w:rPr>
        <w:t xml:space="preserve">Az </w:t>
      </w:r>
      <w:r w:rsidR="009B3929" w:rsidRPr="009B3929">
        <w:rPr>
          <w:rFonts w:cstheme="minorHAnsi"/>
          <w:b/>
          <w:sz w:val="24"/>
          <w:szCs w:val="24"/>
          <w:u w:val="single"/>
          <w:lang w:val="hu-HU"/>
        </w:rPr>
        <w:t>ÁTJÁRÓ BÉRLET</w:t>
      </w:r>
      <w:r w:rsidR="009B3929" w:rsidRPr="009B3929">
        <w:rPr>
          <w:rFonts w:cstheme="minorHAnsi"/>
          <w:sz w:val="24"/>
          <w:szCs w:val="24"/>
          <w:lang w:val="hu-HU"/>
        </w:rPr>
        <w:t xml:space="preserve"> </w:t>
      </w:r>
      <w:r w:rsidRPr="009B3929">
        <w:rPr>
          <w:rFonts w:cstheme="minorHAnsi"/>
          <w:sz w:val="24"/>
          <w:szCs w:val="24"/>
          <w:lang w:val="hu-HU"/>
        </w:rPr>
        <w:t>három kiállításban három múzeumpedagógiai foglalkozást nyújt</w:t>
      </w:r>
      <w:r w:rsidR="006C607A" w:rsidRPr="009B3929">
        <w:rPr>
          <w:rFonts w:cstheme="minorHAnsi"/>
          <w:sz w:val="24"/>
          <w:szCs w:val="24"/>
          <w:lang w:val="hu-HU"/>
        </w:rPr>
        <w:br/>
      </w:r>
      <w:r w:rsidRPr="009B3929">
        <w:rPr>
          <w:rFonts w:cstheme="minorHAnsi"/>
          <w:sz w:val="24"/>
          <w:szCs w:val="24"/>
          <w:lang w:val="hu-HU"/>
        </w:rPr>
        <w:t xml:space="preserve"> </w:t>
      </w:r>
      <w:r w:rsidRPr="009B3929">
        <w:rPr>
          <w:rFonts w:cstheme="minorHAnsi"/>
          <w:b/>
          <w:sz w:val="24"/>
          <w:szCs w:val="24"/>
          <w:lang w:val="hu-HU"/>
        </w:rPr>
        <w:t>2000 Ft/fő</w:t>
      </w:r>
      <w:r w:rsidRPr="009B3929">
        <w:rPr>
          <w:rFonts w:cstheme="minorHAnsi"/>
          <w:sz w:val="24"/>
          <w:szCs w:val="24"/>
          <w:lang w:val="hu-HU"/>
        </w:rPr>
        <w:t xml:space="preserve"> áron</w:t>
      </w:r>
      <w:r w:rsidR="009B3929" w:rsidRPr="009B3929">
        <w:rPr>
          <w:rFonts w:cstheme="minorHAnsi"/>
          <w:sz w:val="24"/>
          <w:szCs w:val="24"/>
          <w:lang w:val="hu-HU"/>
        </w:rPr>
        <w:t>.</w:t>
      </w:r>
    </w:p>
    <w:p w:rsidR="00720113" w:rsidRPr="009B3929" w:rsidRDefault="009F2FCD" w:rsidP="009B3929">
      <w:pPr>
        <w:spacing w:line="360" w:lineRule="auto"/>
        <w:rPr>
          <w:rFonts w:cstheme="minorHAnsi"/>
          <w:sz w:val="24"/>
          <w:szCs w:val="24"/>
          <w:lang w:val="hu-HU"/>
        </w:rPr>
      </w:pPr>
      <w:r w:rsidRPr="009B3929">
        <w:rPr>
          <w:rFonts w:cstheme="minorHAnsi"/>
          <w:sz w:val="24"/>
          <w:szCs w:val="24"/>
          <w:lang w:val="hu-HU"/>
        </w:rPr>
        <w:t xml:space="preserve">Foglalkozások választhatók </w:t>
      </w:r>
      <w:r w:rsidR="00A97AC8" w:rsidRPr="009B3929">
        <w:rPr>
          <w:rFonts w:cstheme="minorHAnsi"/>
          <w:sz w:val="24"/>
          <w:szCs w:val="24"/>
          <w:lang w:val="hu-HU"/>
        </w:rPr>
        <w:t>hely</w:t>
      </w:r>
      <w:r w:rsidRPr="009B3929">
        <w:rPr>
          <w:rFonts w:cstheme="minorHAnsi"/>
          <w:sz w:val="24"/>
          <w:szCs w:val="24"/>
          <w:lang w:val="hu-HU"/>
        </w:rPr>
        <w:t>történeti, néprajzi, képzőművészeti kiállításainkhoz kapcsolódóan.</w:t>
      </w:r>
    </w:p>
    <w:p w:rsidR="009F2FCD" w:rsidRPr="009B3929" w:rsidRDefault="009F2FCD" w:rsidP="009B3929">
      <w:pPr>
        <w:spacing w:line="360" w:lineRule="auto"/>
        <w:rPr>
          <w:rFonts w:cstheme="minorHAnsi"/>
          <w:sz w:val="24"/>
          <w:szCs w:val="24"/>
          <w:lang w:val="hu-HU"/>
        </w:rPr>
      </w:pPr>
      <w:r w:rsidRPr="009B3929">
        <w:rPr>
          <w:rFonts w:cstheme="minorHAnsi"/>
          <w:sz w:val="24"/>
          <w:szCs w:val="24"/>
          <w:lang w:val="hu-HU"/>
        </w:rPr>
        <w:t>Javasoljuk</w:t>
      </w:r>
      <w:r w:rsidR="009B3929">
        <w:rPr>
          <w:rFonts w:cstheme="minorHAnsi"/>
          <w:sz w:val="24"/>
          <w:szCs w:val="24"/>
          <w:lang w:val="hu-HU"/>
        </w:rPr>
        <w:t>,</w:t>
      </w:r>
      <w:r w:rsidRPr="009B3929">
        <w:rPr>
          <w:rFonts w:cstheme="minorHAnsi"/>
          <w:sz w:val="24"/>
          <w:szCs w:val="24"/>
          <w:lang w:val="hu-HU"/>
        </w:rPr>
        <w:t xml:space="preserve"> hogy a három foglalkozást különböző szakterületről válasszák az osztályok.</w:t>
      </w:r>
    </w:p>
    <w:p w:rsidR="009F2FCD" w:rsidRPr="009B3929" w:rsidRDefault="009F2FCD" w:rsidP="00720113">
      <w:pPr>
        <w:rPr>
          <w:rFonts w:cstheme="minorHAnsi"/>
          <w:b/>
          <w:sz w:val="24"/>
          <w:szCs w:val="24"/>
          <w:lang w:val="hu-HU"/>
        </w:rPr>
      </w:pPr>
      <w:r w:rsidRPr="009B3929">
        <w:rPr>
          <w:rFonts w:cstheme="minorHAnsi"/>
          <w:b/>
          <w:sz w:val="24"/>
          <w:szCs w:val="24"/>
          <w:lang w:val="hu-HU"/>
        </w:rPr>
        <w:t>Foglalkozáskínálat:</w:t>
      </w:r>
    </w:p>
    <w:p w:rsidR="009F2FCD" w:rsidRPr="009B3929" w:rsidRDefault="009F2FCD" w:rsidP="00A97AC8">
      <w:pPr>
        <w:jc w:val="center"/>
        <w:rPr>
          <w:rFonts w:cstheme="minorHAnsi"/>
          <w:b/>
          <w:sz w:val="24"/>
          <w:szCs w:val="24"/>
          <w:lang w:val="hu-HU"/>
        </w:rPr>
      </w:pPr>
      <w:r w:rsidRPr="009B3929">
        <w:rPr>
          <w:rFonts w:cstheme="minorHAnsi"/>
          <w:b/>
          <w:sz w:val="24"/>
          <w:szCs w:val="24"/>
          <w:lang w:val="hu-HU"/>
        </w:rPr>
        <w:t>NÉPR</w:t>
      </w:r>
      <w:r w:rsidR="00A97AC8" w:rsidRPr="009B3929">
        <w:rPr>
          <w:rFonts w:cstheme="minorHAnsi"/>
          <w:b/>
          <w:sz w:val="24"/>
          <w:szCs w:val="24"/>
          <w:lang w:val="hu-HU"/>
        </w:rPr>
        <w:t>AJZ</w:t>
      </w:r>
    </w:p>
    <w:p w:rsidR="003C6FC3" w:rsidRPr="009B3929" w:rsidRDefault="00FA3620" w:rsidP="00720113">
      <w:pPr>
        <w:rPr>
          <w:rFonts w:cstheme="minorHAnsi"/>
          <w:sz w:val="24"/>
          <w:szCs w:val="24"/>
          <w:lang w:val="hu-HU"/>
        </w:rPr>
      </w:pPr>
      <w:r>
        <w:rPr>
          <w:rFonts w:cstheme="minorHAnsi"/>
          <w:sz w:val="24"/>
          <w:szCs w:val="24"/>
          <w:lang w:val="hu-HU"/>
        </w:rPr>
        <w:t>Az ÁTJÁRÓ BÉRLET keretében c</w:t>
      </w:r>
      <w:r w:rsidR="00A97AC8" w:rsidRPr="009B3929">
        <w:rPr>
          <w:rFonts w:cstheme="minorHAnsi"/>
          <w:sz w:val="24"/>
          <w:szCs w:val="24"/>
          <w:lang w:val="hu-HU"/>
        </w:rPr>
        <w:t>sak a</w:t>
      </w:r>
      <w:r w:rsidR="003C6FC3" w:rsidRPr="009B3929">
        <w:rPr>
          <w:rFonts w:cstheme="minorHAnsi"/>
          <w:sz w:val="24"/>
          <w:szCs w:val="24"/>
          <w:lang w:val="hu-HU"/>
        </w:rPr>
        <w:t>z állandó kiállításhoz kapcs</w:t>
      </w:r>
      <w:r>
        <w:rPr>
          <w:rFonts w:cstheme="minorHAnsi"/>
          <w:sz w:val="24"/>
          <w:szCs w:val="24"/>
          <w:lang w:val="hu-HU"/>
        </w:rPr>
        <w:t>olódó foglalkozások választható</w:t>
      </w:r>
      <w:r w:rsidR="003C6FC3" w:rsidRPr="009B3929">
        <w:rPr>
          <w:rFonts w:cstheme="minorHAnsi"/>
          <w:sz w:val="24"/>
          <w:szCs w:val="24"/>
          <w:lang w:val="hu-HU"/>
        </w:rPr>
        <w:t>k!</w:t>
      </w:r>
    </w:p>
    <w:p w:rsidR="00A97AC8" w:rsidRPr="009B3929" w:rsidRDefault="00A97AC8" w:rsidP="00720113">
      <w:pPr>
        <w:rPr>
          <w:rFonts w:cstheme="minorHAnsi"/>
          <w:sz w:val="24"/>
          <w:szCs w:val="24"/>
          <w:lang w:val="hu-HU"/>
        </w:rPr>
      </w:pPr>
      <w:r w:rsidRPr="009B3929">
        <w:rPr>
          <w:rFonts w:cstheme="minorHAnsi"/>
          <w:sz w:val="24"/>
          <w:szCs w:val="24"/>
          <w:lang w:val="hu-HU"/>
        </w:rPr>
        <w:t>https://www.jpm.hu/muzeumpedagogia/neprajzi-foglalkozasok</w:t>
      </w:r>
    </w:p>
    <w:p w:rsidR="003C6FC3" w:rsidRDefault="003C6FC3" w:rsidP="00720113">
      <w:pPr>
        <w:rPr>
          <w:rFonts w:cstheme="minorHAnsi"/>
          <w:color w:val="212529"/>
          <w:sz w:val="24"/>
          <w:szCs w:val="24"/>
          <w:shd w:val="clear" w:color="auto" w:fill="FFFFFF"/>
          <w:lang w:val="hu-HU"/>
        </w:rPr>
      </w:pPr>
      <w:r w:rsidRPr="009B3929">
        <w:rPr>
          <w:rStyle w:val="Kiemels2"/>
          <w:rFonts w:cstheme="minorHAnsi"/>
          <w:color w:val="212529"/>
          <w:sz w:val="24"/>
          <w:szCs w:val="24"/>
          <w:shd w:val="clear" w:color="auto" w:fill="FFFFFF"/>
          <w:lang w:val="hu-HU"/>
        </w:rPr>
        <w:t>A foglalkozások minimum létszáma:</w:t>
      </w:r>
      <w:r w:rsidRPr="009B3929">
        <w:rPr>
          <w:rFonts w:cstheme="minorHAnsi"/>
          <w:color w:val="212529"/>
          <w:sz w:val="24"/>
          <w:szCs w:val="24"/>
          <w:shd w:val="clear" w:color="auto" w:fill="FFFFFF"/>
          <w:lang w:val="hu-HU"/>
        </w:rPr>
        <w:t> 10 fő</w:t>
      </w:r>
      <w:r w:rsidRPr="009B3929">
        <w:rPr>
          <w:rFonts w:cstheme="minorHAnsi"/>
          <w:color w:val="212529"/>
          <w:sz w:val="24"/>
          <w:szCs w:val="24"/>
          <w:lang w:val="hu-HU"/>
        </w:rPr>
        <w:br/>
      </w:r>
      <w:r w:rsidRPr="009B3929">
        <w:rPr>
          <w:rStyle w:val="Kiemels2"/>
          <w:rFonts w:cstheme="minorHAnsi"/>
          <w:color w:val="212529"/>
          <w:sz w:val="24"/>
          <w:szCs w:val="24"/>
          <w:shd w:val="clear" w:color="auto" w:fill="FFFFFF"/>
          <w:lang w:val="hu-HU"/>
        </w:rPr>
        <w:t>Foglalkozások kérhetők:</w:t>
      </w:r>
      <w:r w:rsidRPr="009B3929">
        <w:rPr>
          <w:rFonts w:cstheme="minorHAnsi"/>
          <w:color w:val="212529"/>
          <w:sz w:val="24"/>
          <w:szCs w:val="24"/>
          <w:shd w:val="clear" w:color="auto" w:fill="FFFFFF"/>
          <w:lang w:val="hu-HU"/>
        </w:rPr>
        <w:t> hétfőtől péntekig előzetesen egyeztetett időpontokban</w:t>
      </w:r>
      <w:r w:rsidRPr="009B3929">
        <w:rPr>
          <w:rFonts w:cstheme="minorHAnsi"/>
          <w:color w:val="212529"/>
          <w:sz w:val="24"/>
          <w:szCs w:val="24"/>
          <w:lang w:val="hu-HU"/>
        </w:rPr>
        <w:br/>
      </w:r>
      <w:r w:rsidRPr="009B3929">
        <w:rPr>
          <w:rStyle w:val="Kiemels2"/>
          <w:rFonts w:cstheme="minorHAnsi"/>
          <w:color w:val="212529"/>
          <w:sz w:val="24"/>
          <w:szCs w:val="24"/>
          <w:shd w:val="clear" w:color="auto" w:fill="FFFFFF"/>
          <w:lang w:val="hu-HU"/>
        </w:rPr>
        <w:t>Helyszín:</w:t>
      </w:r>
      <w:r w:rsidRPr="009B3929">
        <w:rPr>
          <w:rFonts w:cstheme="minorHAnsi"/>
          <w:color w:val="212529"/>
          <w:sz w:val="24"/>
          <w:szCs w:val="24"/>
          <w:shd w:val="clear" w:color="auto" w:fill="FFFFFF"/>
          <w:lang w:val="hu-HU"/>
        </w:rPr>
        <w:t> JPM Néprajzi Osztály (7621 Pécs, Rákóczi u. 15.)</w:t>
      </w:r>
      <w:r w:rsidRPr="009B3929">
        <w:rPr>
          <w:rFonts w:cstheme="minorHAnsi"/>
          <w:color w:val="212529"/>
          <w:sz w:val="24"/>
          <w:szCs w:val="24"/>
          <w:lang w:val="hu-HU"/>
        </w:rPr>
        <w:br/>
      </w:r>
      <w:r w:rsidRPr="009B3929">
        <w:rPr>
          <w:rStyle w:val="Kiemels2"/>
          <w:rFonts w:cstheme="minorHAnsi"/>
          <w:color w:val="212529"/>
          <w:sz w:val="24"/>
          <w:szCs w:val="24"/>
          <w:shd w:val="clear" w:color="auto" w:fill="FFFFFF"/>
          <w:lang w:val="hu-HU"/>
        </w:rPr>
        <w:t>Tel</w:t>
      </w:r>
      <w:proofErr w:type="gramStart"/>
      <w:r w:rsidRPr="009B3929">
        <w:rPr>
          <w:rStyle w:val="Kiemels2"/>
          <w:rFonts w:cstheme="minorHAnsi"/>
          <w:color w:val="212529"/>
          <w:sz w:val="24"/>
          <w:szCs w:val="24"/>
          <w:shd w:val="clear" w:color="auto" w:fill="FFFFFF"/>
          <w:lang w:val="hu-HU"/>
        </w:rPr>
        <w:t>.:</w:t>
      </w:r>
      <w:proofErr w:type="gramEnd"/>
      <w:r w:rsidRPr="009B3929">
        <w:rPr>
          <w:rFonts w:cstheme="minorHAnsi"/>
          <w:color w:val="212529"/>
          <w:sz w:val="24"/>
          <w:szCs w:val="24"/>
          <w:shd w:val="clear" w:color="auto" w:fill="FFFFFF"/>
          <w:lang w:val="hu-HU"/>
        </w:rPr>
        <w:t> 72/ 315-629</w:t>
      </w:r>
      <w:r w:rsidR="009B3929">
        <w:rPr>
          <w:rFonts w:cstheme="minorHAnsi"/>
          <w:color w:val="212529"/>
          <w:sz w:val="24"/>
          <w:szCs w:val="24"/>
          <w:shd w:val="clear" w:color="auto" w:fill="FFFFFF"/>
          <w:lang w:val="hu-HU"/>
        </w:rPr>
        <w:t>,</w:t>
      </w:r>
      <w:r w:rsidR="00A97AC8" w:rsidRPr="009B3929">
        <w:rPr>
          <w:rFonts w:cstheme="minorHAnsi"/>
          <w:color w:val="212529"/>
          <w:sz w:val="24"/>
          <w:szCs w:val="24"/>
          <w:shd w:val="clear" w:color="auto" w:fill="FFFFFF"/>
          <w:lang w:val="hu-HU"/>
        </w:rPr>
        <w:t xml:space="preserve"> </w:t>
      </w:r>
      <w:r w:rsidR="009B3929">
        <w:rPr>
          <w:rStyle w:val="Kiemels2"/>
          <w:rFonts w:cstheme="minorHAnsi"/>
          <w:color w:val="212529"/>
          <w:sz w:val="24"/>
          <w:szCs w:val="24"/>
          <w:shd w:val="clear" w:color="auto" w:fill="FFFFFF"/>
          <w:lang w:val="hu-HU"/>
        </w:rPr>
        <w:t>e</w:t>
      </w:r>
      <w:r w:rsidRPr="009B3929">
        <w:rPr>
          <w:rStyle w:val="Kiemels2"/>
          <w:rFonts w:cstheme="minorHAnsi"/>
          <w:color w:val="212529"/>
          <w:sz w:val="24"/>
          <w:szCs w:val="24"/>
          <w:shd w:val="clear" w:color="auto" w:fill="FFFFFF"/>
          <w:lang w:val="hu-HU"/>
        </w:rPr>
        <w:t>-mail:</w:t>
      </w:r>
      <w:r w:rsidRPr="009B3929">
        <w:rPr>
          <w:rFonts w:cstheme="minorHAnsi"/>
          <w:color w:val="212529"/>
          <w:sz w:val="24"/>
          <w:szCs w:val="24"/>
          <w:shd w:val="clear" w:color="auto" w:fill="FFFFFF"/>
          <w:lang w:val="hu-HU"/>
        </w:rPr>
        <w:t> </w:t>
      </w:r>
      <w:hyperlink r:id="rId8" w:history="1">
        <w:r w:rsidR="009B3929" w:rsidRPr="006E0D60">
          <w:rPr>
            <w:rStyle w:val="Hiperhivatkozs"/>
            <w:rFonts w:cstheme="minorHAnsi"/>
            <w:sz w:val="24"/>
            <w:szCs w:val="24"/>
            <w:shd w:val="clear" w:color="auto" w:fill="FFFFFF"/>
            <w:lang w:val="hu-HU"/>
          </w:rPr>
          <w:t>jpmneprajz@gmail.com</w:t>
        </w:r>
      </w:hyperlink>
    </w:p>
    <w:p w:rsidR="009F2FCD" w:rsidRPr="009B3929" w:rsidRDefault="00A97AC8" w:rsidP="009B3929">
      <w:pPr>
        <w:spacing w:before="240"/>
        <w:jc w:val="center"/>
        <w:rPr>
          <w:rFonts w:cstheme="minorHAnsi"/>
          <w:b/>
          <w:sz w:val="24"/>
          <w:szCs w:val="24"/>
          <w:lang w:val="hu-HU"/>
        </w:rPr>
      </w:pPr>
      <w:r w:rsidRPr="009B3929">
        <w:rPr>
          <w:rFonts w:cstheme="minorHAnsi"/>
          <w:b/>
          <w:sz w:val="24"/>
          <w:szCs w:val="24"/>
          <w:lang w:val="hu-HU"/>
        </w:rPr>
        <w:t>HELYTÖRTÉNET</w:t>
      </w:r>
    </w:p>
    <w:p w:rsidR="009F2FCD" w:rsidRPr="009B3929" w:rsidRDefault="009F2FCD" w:rsidP="00720113">
      <w:pPr>
        <w:rPr>
          <w:rFonts w:cstheme="minorHAnsi"/>
          <w:b/>
          <w:sz w:val="24"/>
          <w:szCs w:val="24"/>
          <w:u w:val="single"/>
          <w:lang w:val="hu-HU"/>
        </w:rPr>
      </w:pPr>
      <w:r w:rsidRPr="009B3929">
        <w:rPr>
          <w:rFonts w:cstheme="minorHAnsi"/>
          <w:b/>
          <w:sz w:val="24"/>
          <w:szCs w:val="24"/>
          <w:u w:val="single"/>
          <w:lang w:val="hu-HU"/>
        </w:rPr>
        <w:t>Boszorkánykonyha</w:t>
      </w:r>
    </w:p>
    <w:p w:rsidR="009B3929" w:rsidRDefault="00A97AC8" w:rsidP="009B3929">
      <w:pPr>
        <w:spacing w:after="0"/>
        <w:jc w:val="both"/>
        <w:rPr>
          <w:rFonts w:cstheme="minorHAnsi"/>
          <w:color w:val="212529"/>
          <w:sz w:val="24"/>
          <w:szCs w:val="24"/>
          <w:shd w:val="clear" w:color="auto" w:fill="FFFFFF"/>
          <w:lang w:val="hu-HU"/>
        </w:rPr>
      </w:pPr>
      <w:r w:rsidRPr="009B3929">
        <w:rPr>
          <w:rFonts w:cstheme="minorHAnsi"/>
          <w:color w:val="212529"/>
          <w:sz w:val="24"/>
          <w:szCs w:val="24"/>
          <w:shd w:val="clear" w:color="auto" w:fill="FFFFFF"/>
          <w:lang w:val="hu-HU"/>
        </w:rPr>
        <w:t>A tevékenység során megismerkedünk a hétköznapokban leggyakrabban használt gyógynövényekkel - levelükkel, virágukkal, illatukkal. Kitaláljuk vajon melyik mire jó, majd illatos fürdősót keverünk, melyet a gyerekek hazavihetnek.</w:t>
      </w:r>
    </w:p>
    <w:p w:rsidR="00FA3620" w:rsidRDefault="00FA3620" w:rsidP="009B3929">
      <w:pPr>
        <w:spacing w:after="0"/>
        <w:jc w:val="both"/>
        <w:rPr>
          <w:rFonts w:cstheme="minorHAnsi"/>
          <w:color w:val="212529"/>
          <w:sz w:val="24"/>
          <w:szCs w:val="24"/>
          <w:shd w:val="clear" w:color="auto" w:fill="FFFFFF"/>
          <w:lang w:val="hu-HU"/>
        </w:rPr>
      </w:pPr>
    </w:p>
    <w:p w:rsidR="00A97AC8" w:rsidRPr="009B3929" w:rsidRDefault="00A97AC8" w:rsidP="009B3929">
      <w:pPr>
        <w:spacing w:after="0"/>
        <w:rPr>
          <w:rFonts w:cstheme="minorHAnsi"/>
          <w:b/>
          <w:sz w:val="24"/>
          <w:szCs w:val="24"/>
          <w:u w:val="single"/>
          <w:lang w:val="hu-HU"/>
        </w:rPr>
      </w:pPr>
      <w:r w:rsidRPr="009B3929">
        <w:rPr>
          <w:rFonts w:cstheme="minorHAnsi"/>
          <w:color w:val="212529"/>
          <w:sz w:val="24"/>
          <w:szCs w:val="24"/>
          <w:shd w:val="clear" w:color="auto" w:fill="FFFFFF"/>
          <w:lang w:val="hu-HU"/>
        </w:rPr>
        <w:t>Ajánlott korosztály: óvoda, általános iskola alsó tagozat</w:t>
      </w:r>
      <w:r w:rsidRPr="009B3929">
        <w:rPr>
          <w:rFonts w:cstheme="minorHAnsi"/>
          <w:color w:val="212529"/>
          <w:sz w:val="24"/>
          <w:szCs w:val="24"/>
          <w:lang w:val="hu-HU"/>
        </w:rPr>
        <w:br/>
      </w:r>
      <w:r w:rsidRPr="009B3929">
        <w:rPr>
          <w:rFonts w:cstheme="minorHAnsi"/>
          <w:color w:val="212529"/>
          <w:sz w:val="24"/>
          <w:szCs w:val="24"/>
          <w:shd w:val="clear" w:color="auto" w:fill="FFFFFF"/>
          <w:lang w:val="hu-HU"/>
        </w:rPr>
        <w:t>Kapcsolódó tantárgyak: természetismeret</w:t>
      </w:r>
      <w:r w:rsidRPr="009B3929">
        <w:rPr>
          <w:rFonts w:cstheme="minorHAnsi"/>
          <w:color w:val="212529"/>
          <w:sz w:val="24"/>
          <w:szCs w:val="24"/>
          <w:lang w:val="hu-HU"/>
        </w:rPr>
        <w:br/>
      </w:r>
      <w:r w:rsidRPr="009B3929">
        <w:rPr>
          <w:rFonts w:cstheme="minorHAnsi"/>
          <w:color w:val="212529"/>
          <w:sz w:val="24"/>
          <w:szCs w:val="24"/>
          <w:shd w:val="clear" w:color="auto" w:fill="FFFFFF"/>
          <w:lang w:val="hu-HU"/>
        </w:rPr>
        <w:t>Időtartam: 60 perc</w:t>
      </w:r>
      <w:r w:rsidRPr="009B3929">
        <w:rPr>
          <w:rFonts w:cstheme="minorHAnsi"/>
          <w:color w:val="212529"/>
          <w:sz w:val="24"/>
          <w:szCs w:val="24"/>
          <w:lang w:val="hu-HU"/>
        </w:rPr>
        <w:br/>
      </w:r>
    </w:p>
    <w:p w:rsidR="009F2FCD" w:rsidRPr="009B3929" w:rsidRDefault="009F2FCD" w:rsidP="00720113">
      <w:pPr>
        <w:rPr>
          <w:rFonts w:cstheme="minorHAnsi"/>
          <w:b/>
          <w:sz w:val="24"/>
          <w:szCs w:val="24"/>
          <w:u w:val="single"/>
          <w:lang w:val="hu-HU"/>
        </w:rPr>
      </w:pPr>
      <w:r w:rsidRPr="009B3929">
        <w:rPr>
          <w:rFonts w:cstheme="minorHAnsi"/>
          <w:b/>
          <w:sz w:val="24"/>
          <w:szCs w:val="24"/>
          <w:u w:val="single"/>
          <w:lang w:val="hu-HU"/>
        </w:rPr>
        <w:lastRenderedPageBreak/>
        <w:t>Tímárinasok</w:t>
      </w:r>
    </w:p>
    <w:p w:rsidR="009B3929" w:rsidRDefault="00A97AC8" w:rsidP="009B3929">
      <w:pPr>
        <w:pStyle w:val="NormlWeb"/>
        <w:shd w:val="clear" w:color="auto" w:fill="FFFFFF"/>
        <w:spacing w:before="0" w:beforeAutospacing="0"/>
        <w:jc w:val="both"/>
        <w:rPr>
          <w:rFonts w:asciiTheme="minorHAnsi" w:hAnsiTheme="minorHAnsi" w:cstheme="minorHAnsi"/>
          <w:color w:val="212529"/>
        </w:rPr>
      </w:pPr>
      <w:r w:rsidRPr="009B3929">
        <w:rPr>
          <w:rFonts w:asciiTheme="minorHAnsi" w:hAnsiTheme="minorHAnsi" w:cstheme="minorHAnsi"/>
          <w:color w:val="212529"/>
        </w:rPr>
        <w:t>Az általános iskolás korosztályt szeretnénk aktív részvétel mellett megismertetni azzal a világgal, ami a tímárház eredeti funkcióival megidézhető.</w:t>
      </w:r>
    </w:p>
    <w:p w:rsidR="00A97AC8" w:rsidRPr="009B3929" w:rsidRDefault="00A97AC8" w:rsidP="009B3929">
      <w:pPr>
        <w:pStyle w:val="NormlWeb"/>
        <w:shd w:val="clear" w:color="auto" w:fill="FFFFFF"/>
        <w:spacing w:before="0" w:beforeAutospacing="0"/>
        <w:jc w:val="both"/>
        <w:rPr>
          <w:rFonts w:asciiTheme="minorHAnsi" w:hAnsiTheme="minorHAnsi" w:cstheme="minorHAnsi"/>
          <w:color w:val="212529"/>
        </w:rPr>
      </w:pPr>
      <w:r w:rsidRPr="009B3929">
        <w:rPr>
          <w:rFonts w:asciiTheme="minorHAnsi" w:hAnsiTheme="minorHAnsi" w:cstheme="minorHAnsi"/>
          <w:color w:val="212529"/>
        </w:rPr>
        <w:t>A foglalkozások kerete egy szerepjáték: a gyerekek vándorlegényekké válva ismerkednek meg a pécsi bőrgyártás történetével és a tímárházzal, az egykor európai hírű pécsi mesterség történetével, technológiáival. Kézbe vehetnek különféle cserzőanyagokat, bőrmintákat, régi munkaeszközöket. Megtudják, miként lehet felismerni az állati bőröket. "A műhely inasaiként" kézműves foglakozáson vesznek részt, "mestervizsgát" tesznek, mely a "vándorúton" tanultakat kéri számon. Ehhez el kell készíteniük egy "vizsgamunkát".</w:t>
      </w:r>
    </w:p>
    <w:p w:rsidR="00A97AC8" w:rsidRPr="009B3929" w:rsidRDefault="00A97AC8" w:rsidP="009B3929">
      <w:pPr>
        <w:pStyle w:val="NormlWeb"/>
        <w:shd w:val="clear" w:color="auto" w:fill="FFFFFF"/>
        <w:spacing w:before="0" w:beforeAutospacing="0"/>
        <w:jc w:val="both"/>
        <w:rPr>
          <w:rFonts w:asciiTheme="minorHAnsi" w:hAnsiTheme="minorHAnsi" w:cstheme="minorHAnsi"/>
          <w:color w:val="212529"/>
        </w:rPr>
      </w:pPr>
      <w:r w:rsidRPr="009B3929">
        <w:rPr>
          <w:rFonts w:asciiTheme="minorHAnsi" w:hAnsiTheme="minorHAnsi" w:cstheme="minorHAnsi"/>
          <w:color w:val="212529"/>
        </w:rPr>
        <w:t>A foglalkozás nevelési céljai: esztétikai-művészeti tudatosság és kifejezőkészség, hagyományos mesterségek megismerése, kézügyesség, a kulturális tudatosság, az örökségvédelem és a lokális identitás erősítése.</w:t>
      </w:r>
    </w:p>
    <w:p w:rsidR="00A97AC8" w:rsidRPr="009B3929" w:rsidRDefault="00A97AC8" w:rsidP="00A97AC8">
      <w:pPr>
        <w:rPr>
          <w:rFonts w:cstheme="minorHAnsi"/>
          <w:b/>
          <w:sz w:val="24"/>
          <w:szCs w:val="24"/>
          <w:u w:val="single"/>
          <w:lang w:val="hu-HU"/>
        </w:rPr>
      </w:pPr>
      <w:r w:rsidRPr="009B3929">
        <w:rPr>
          <w:rFonts w:cstheme="minorHAnsi"/>
          <w:color w:val="212529"/>
          <w:sz w:val="24"/>
          <w:szCs w:val="24"/>
          <w:shd w:val="clear" w:color="auto" w:fill="FFFFFF"/>
          <w:lang w:val="hu-HU"/>
        </w:rPr>
        <w:t xml:space="preserve">Jelentkezés: </w:t>
      </w:r>
      <w:proofErr w:type="spellStart"/>
      <w:r w:rsidRPr="009B3929">
        <w:rPr>
          <w:rFonts w:cstheme="minorHAnsi"/>
          <w:color w:val="212529"/>
          <w:sz w:val="24"/>
          <w:szCs w:val="24"/>
          <w:shd w:val="clear" w:color="auto" w:fill="FFFFFF"/>
          <w:lang w:val="hu-HU"/>
        </w:rPr>
        <w:t>Majdán</w:t>
      </w:r>
      <w:proofErr w:type="spellEnd"/>
      <w:r w:rsidRPr="009B3929">
        <w:rPr>
          <w:rFonts w:cstheme="minorHAnsi"/>
          <w:color w:val="212529"/>
          <w:sz w:val="24"/>
          <w:szCs w:val="24"/>
          <w:shd w:val="clear" w:color="auto" w:fill="FFFFFF"/>
          <w:lang w:val="hu-HU"/>
        </w:rPr>
        <w:t xml:space="preserve"> </w:t>
      </w:r>
      <w:proofErr w:type="spellStart"/>
      <w:r w:rsidRPr="009B3929">
        <w:rPr>
          <w:rFonts w:cstheme="minorHAnsi"/>
          <w:color w:val="212529"/>
          <w:sz w:val="24"/>
          <w:szCs w:val="24"/>
          <w:shd w:val="clear" w:color="auto" w:fill="FFFFFF"/>
          <w:lang w:val="hu-HU"/>
        </w:rPr>
        <w:t>Mira</w:t>
      </w:r>
      <w:proofErr w:type="spellEnd"/>
      <w:r w:rsidRPr="009B3929">
        <w:rPr>
          <w:rFonts w:cstheme="minorHAnsi"/>
          <w:color w:val="212529"/>
          <w:sz w:val="24"/>
          <w:szCs w:val="24"/>
          <w:shd w:val="clear" w:color="auto" w:fill="FFFFFF"/>
          <w:lang w:val="hu-HU"/>
        </w:rPr>
        <w:t xml:space="preserve"> muzeológus</w:t>
      </w:r>
      <w:r w:rsidRPr="009B3929">
        <w:rPr>
          <w:rFonts w:cstheme="minorHAnsi"/>
          <w:color w:val="212529"/>
          <w:sz w:val="24"/>
          <w:szCs w:val="24"/>
          <w:lang w:val="hu-HU"/>
        </w:rPr>
        <w:br/>
      </w:r>
      <w:r w:rsidRPr="009B3929">
        <w:rPr>
          <w:rFonts w:cstheme="minorHAnsi"/>
          <w:color w:val="212529"/>
          <w:sz w:val="24"/>
          <w:szCs w:val="24"/>
          <w:shd w:val="clear" w:color="auto" w:fill="FFFFFF"/>
          <w:lang w:val="hu-HU"/>
        </w:rPr>
        <w:t xml:space="preserve">E-mail: </w:t>
      </w:r>
      <w:hyperlink r:id="rId9" w:history="1">
        <w:r w:rsidRPr="009B3929">
          <w:rPr>
            <w:rStyle w:val="Hiperhivatkozs"/>
            <w:rFonts w:cstheme="minorHAnsi"/>
            <w:sz w:val="24"/>
            <w:szCs w:val="24"/>
            <w:shd w:val="clear" w:color="auto" w:fill="FFFFFF"/>
            <w:lang w:val="hu-HU"/>
          </w:rPr>
          <w:t>majdan.mira@jpm.hu</w:t>
        </w:r>
      </w:hyperlink>
      <w:r w:rsidR="00435EFF" w:rsidRPr="009B3929">
        <w:rPr>
          <w:rFonts w:cstheme="minorHAnsi"/>
          <w:color w:val="212529"/>
          <w:sz w:val="24"/>
          <w:szCs w:val="24"/>
          <w:shd w:val="clear" w:color="auto" w:fill="FFFFFF"/>
          <w:lang w:val="hu-HU"/>
        </w:rPr>
        <w:t xml:space="preserve"> </w:t>
      </w:r>
      <w:r w:rsidRPr="009B3929">
        <w:rPr>
          <w:rFonts w:cstheme="minorHAnsi"/>
          <w:color w:val="212529"/>
          <w:sz w:val="24"/>
          <w:szCs w:val="24"/>
          <w:shd w:val="clear" w:color="auto" w:fill="FFFFFF"/>
          <w:lang w:val="hu-HU"/>
        </w:rPr>
        <w:t>Telefon:</w:t>
      </w:r>
      <w:r w:rsidR="00435EFF" w:rsidRPr="009B3929">
        <w:rPr>
          <w:rFonts w:cstheme="minorHAnsi"/>
          <w:b/>
          <w:color w:val="212529"/>
          <w:sz w:val="24"/>
          <w:szCs w:val="24"/>
          <w:shd w:val="clear" w:color="auto" w:fill="FFFFFF"/>
          <w:lang w:val="hu-HU"/>
        </w:rPr>
        <w:t xml:space="preserve"> </w:t>
      </w:r>
      <w:r w:rsidR="00435EFF" w:rsidRPr="009B3929">
        <w:rPr>
          <w:rFonts w:cstheme="minorHAnsi"/>
          <w:color w:val="212529"/>
          <w:sz w:val="24"/>
          <w:szCs w:val="24"/>
          <w:shd w:val="clear" w:color="auto" w:fill="FFFFFF"/>
          <w:lang w:val="hu-HU"/>
        </w:rPr>
        <w:t>+36</w:t>
      </w:r>
      <w:r w:rsidR="00435EFF" w:rsidRPr="009B3929">
        <w:rPr>
          <w:rFonts w:cstheme="minorHAnsi"/>
          <w:b/>
          <w:color w:val="212529"/>
          <w:sz w:val="24"/>
          <w:szCs w:val="24"/>
          <w:shd w:val="clear" w:color="auto" w:fill="FFFFFF"/>
          <w:lang w:val="hu-HU"/>
        </w:rPr>
        <w:t xml:space="preserve"> </w:t>
      </w:r>
      <w:r w:rsidR="00435EFF" w:rsidRPr="009B3929">
        <w:rPr>
          <w:rFonts w:cstheme="minorHAnsi"/>
          <w:color w:val="212529"/>
          <w:sz w:val="24"/>
          <w:szCs w:val="24"/>
          <w:shd w:val="clear" w:color="auto" w:fill="FFFFFF"/>
          <w:lang w:val="hu-HU"/>
        </w:rPr>
        <w:t>30</w:t>
      </w:r>
      <w:r w:rsidRPr="009B3929">
        <w:rPr>
          <w:rFonts w:cstheme="minorHAnsi"/>
          <w:color w:val="212529"/>
          <w:sz w:val="24"/>
          <w:szCs w:val="24"/>
          <w:shd w:val="clear" w:color="auto" w:fill="FFFFFF"/>
          <w:lang w:val="hu-HU"/>
        </w:rPr>
        <w:t xml:space="preserve"> 539-8069</w:t>
      </w:r>
    </w:p>
    <w:p w:rsidR="00A97AC8" w:rsidRPr="009B3929" w:rsidRDefault="00A97AC8" w:rsidP="00720113">
      <w:pPr>
        <w:rPr>
          <w:rFonts w:cstheme="minorHAnsi"/>
          <w:b/>
          <w:sz w:val="24"/>
          <w:szCs w:val="24"/>
          <w:u w:val="single"/>
          <w:lang w:val="hu-HU"/>
        </w:rPr>
      </w:pPr>
    </w:p>
    <w:p w:rsidR="009F2FCD" w:rsidRPr="009B3929" w:rsidRDefault="009F2FCD" w:rsidP="00A97AC8">
      <w:pPr>
        <w:jc w:val="center"/>
        <w:rPr>
          <w:rFonts w:cstheme="minorHAnsi"/>
          <w:b/>
          <w:sz w:val="24"/>
          <w:szCs w:val="24"/>
          <w:lang w:val="hu-HU"/>
        </w:rPr>
      </w:pPr>
      <w:r w:rsidRPr="009B3929">
        <w:rPr>
          <w:rFonts w:cstheme="minorHAnsi"/>
          <w:b/>
          <w:sz w:val="24"/>
          <w:szCs w:val="24"/>
          <w:lang w:val="hu-HU"/>
        </w:rPr>
        <w:t>KÉPZŐ- és IPAR</w:t>
      </w:r>
      <w:r w:rsidR="00A97AC8" w:rsidRPr="009B3929">
        <w:rPr>
          <w:rFonts w:cstheme="minorHAnsi"/>
          <w:b/>
          <w:sz w:val="24"/>
          <w:szCs w:val="24"/>
          <w:lang w:val="hu-HU"/>
        </w:rPr>
        <w:t>MŰVÉSZET</w:t>
      </w:r>
    </w:p>
    <w:p w:rsidR="009F2FCD" w:rsidRPr="009B3929" w:rsidRDefault="00A97AC8" w:rsidP="00720113">
      <w:pPr>
        <w:rPr>
          <w:rFonts w:cstheme="minorHAnsi"/>
          <w:b/>
          <w:sz w:val="24"/>
          <w:szCs w:val="24"/>
          <w:lang w:val="hu-HU"/>
        </w:rPr>
      </w:pPr>
      <w:r w:rsidRPr="009B3929">
        <w:rPr>
          <w:rFonts w:cstheme="minorHAnsi"/>
          <w:b/>
          <w:sz w:val="24"/>
          <w:szCs w:val="24"/>
          <w:lang w:val="hu-HU"/>
        </w:rPr>
        <w:t>CSONTVÁRY MÚZEUM</w:t>
      </w:r>
    </w:p>
    <w:p w:rsidR="00165465" w:rsidRPr="009B3929" w:rsidRDefault="00165465" w:rsidP="00165465">
      <w:pPr>
        <w:shd w:val="clear" w:color="auto" w:fill="FFFFFF"/>
        <w:spacing w:after="0" w:line="240" w:lineRule="auto"/>
        <w:outlineLvl w:val="2"/>
        <w:rPr>
          <w:rFonts w:eastAsia="Times New Roman" w:cstheme="minorHAnsi"/>
          <w:b/>
          <w:bCs/>
          <w:color w:val="212529"/>
          <w:sz w:val="24"/>
          <w:szCs w:val="24"/>
          <w:u w:val="single"/>
          <w:lang w:val="hu-HU" w:eastAsia="hu-HU" w:bidi="ar-SA"/>
        </w:rPr>
      </w:pPr>
      <w:r w:rsidRPr="009B3929">
        <w:rPr>
          <w:rFonts w:eastAsia="Times New Roman" w:cstheme="minorHAnsi"/>
          <w:b/>
          <w:bCs/>
          <w:color w:val="212529"/>
          <w:sz w:val="24"/>
          <w:szCs w:val="24"/>
          <w:u w:val="single"/>
          <w:lang w:val="hu-HU" w:eastAsia="hu-HU" w:bidi="ar-SA"/>
        </w:rPr>
        <w:t>Művész leszek</w:t>
      </w:r>
    </w:p>
    <w:p w:rsidR="00435EFF" w:rsidRPr="009B3929" w:rsidRDefault="00435EFF" w:rsidP="00165465">
      <w:pPr>
        <w:shd w:val="clear" w:color="auto" w:fill="FFFFFF"/>
        <w:spacing w:after="0" w:line="240" w:lineRule="auto"/>
        <w:outlineLvl w:val="2"/>
        <w:rPr>
          <w:rFonts w:eastAsia="Times New Roman" w:cstheme="minorHAnsi"/>
          <w:b/>
          <w:bCs/>
          <w:color w:val="212529"/>
          <w:sz w:val="24"/>
          <w:szCs w:val="24"/>
          <w:u w:val="single"/>
          <w:lang w:val="hu-HU" w:eastAsia="hu-HU" w:bidi="ar-SA"/>
        </w:rPr>
      </w:pPr>
    </w:p>
    <w:p w:rsidR="009B3929"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color w:val="212529"/>
          <w:sz w:val="24"/>
          <w:szCs w:val="24"/>
          <w:shd w:val="clear" w:color="auto" w:fill="FFFFFF"/>
          <w:lang w:val="hu-HU" w:eastAsia="hu-HU" w:bidi="ar-SA"/>
        </w:rPr>
        <w:t>Ismerkedés Csontváry különös élettörténetével. Mi kell ahhoz, hogy valaki festőművész legyen? „Pakoljuk egy bőröndbe” a kellékeket! Mesés foglalkozás és alkotás a legkisebbeknek.</w:t>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Időtartam:</w:t>
      </w:r>
      <w:r w:rsidRPr="009B3929">
        <w:rPr>
          <w:rFonts w:eastAsia="Times New Roman" w:cstheme="minorHAnsi"/>
          <w:color w:val="212529"/>
          <w:sz w:val="24"/>
          <w:szCs w:val="24"/>
          <w:shd w:val="clear" w:color="auto" w:fill="FFFFFF"/>
          <w:lang w:val="hu-HU" w:eastAsia="hu-HU" w:bidi="ar-SA"/>
        </w:rPr>
        <w:t> 60-90 perc</w:t>
      </w:r>
    </w:p>
    <w:p w:rsidR="009B3929"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5-8 év</w:t>
      </w:r>
    </w:p>
    <w:p w:rsidR="00165465"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és vizuális kultúra</w:t>
      </w:r>
    </w:p>
    <w:p w:rsidR="009B3929" w:rsidRPr="009B3929" w:rsidRDefault="009B3929" w:rsidP="009B3929">
      <w:pPr>
        <w:spacing w:after="0"/>
        <w:jc w:val="both"/>
        <w:rPr>
          <w:rFonts w:eastAsia="Times New Roman" w:cstheme="minorHAnsi"/>
          <w:color w:val="212529"/>
          <w:sz w:val="24"/>
          <w:szCs w:val="24"/>
          <w:shd w:val="clear" w:color="auto" w:fill="FFFFFF"/>
          <w:lang w:val="hu-HU" w:eastAsia="hu-HU" w:bidi="ar-SA"/>
        </w:rPr>
      </w:pPr>
    </w:p>
    <w:p w:rsidR="00165465" w:rsidRPr="009B3929" w:rsidRDefault="00165465" w:rsidP="00165465">
      <w:pPr>
        <w:shd w:val="clear" w:color="auto" w:fill="FFFFFF"/>
        <w:spacing w:after="0" w:line="240" w:lineRule="auto"/>
        <w:outlineLvl w:val="2"/>
        <w:rPr>
          <w:rFonts w:eastAsia="Times New Roman" w:cstheme="minorHAnsi"/>
          <w:b/>
          <w:bCs/>
          <w:color w:val="212529"/>
          <w:sz w:val="24"/>
          <w:szCs w:val="24"/>
          <w:u w:val="single"/>
          <w:lang w:val="hu-HU" w:eastAsia="hu-HU" w:bidi="ar-SA"/>
        </w:rPr>
      </w:pPr>
      <w:r w:rsidRPr="009B3929">
        <w:rPr>
          <w:rFonts w:eastAsia="Times New Roman" w:cstheme="minorHAnsi"/>
          <w:b/>
          <w:bCs/>
          <w:color w:val="212529"/>
          <w:sz w:val="24"/>
          <w:szCs w:val="24"/>
          <w:u w:val="single"/>
          <w:lang w:val="hu-HU" w:eastAsia="hu-HU" w:bidi="ar-SA"/>
        </w:rPr>
        <w:t>„Magányos cédrus”</w:t>
      </w:r>
    </w:p>
    <w:p w:rsidR="00435EFF" w:rsidRPr="009B3929" w:rsidRDefault="00435EFF" w:rsidP="00165465">
      <w:pPr>
        <w:shd w:val="clear" w:color="auto" w:fill="FFFFFF"/>
        <w:spacing w:after="0" w:line="240" w:lineRule="auto"/>
        <w:outlineLvl w:val="2"/>
        <w:rPr>
          <w:rFonts w:eastAsia="Times New Roman" w:cstheme="minorHAnsi"/>
          <w:b/>
          <w:bCs/>
          <w:color w:val="212529"/>
          <w:sz w:val="24"/>
          <w:szCs w:val="24"/>
          <w:u w:val="single"/>
          <w:lang w:val="hu-HU" w:eastAsia="hu-HU" w:bidi="ar-SA"/>
        </w:rPr>
      </w:pPr>
    </w:p>
    <w:p w:rsidR="009B3929" w:rsidRDefault="00165465" w:rsidP="009B3929">
      <w:pPr>
        <w:jc w:val="both"/>
        <w:rPr>
          <w:rFonts w:eastAsia="Times New Roman" w:cstheme="minorHAnsi"/>
          <w:color w:val="212529"/>
          <w:sz w:val="24"/>
          <w:szCs w:val="24"/>
          <w:shd w:val="clear" w:color="auto" w:fill="FFFFFF"/>
          <w:lang w:val="hu-HU" w:eastAsia="hu-HU" w:bidi="ar-SA"/>
        </w:rPr>
      </w:pPr>
      <w:r w:rsidRPr="009B3929">
        <w:rPr>
          <w:rFonts w:eastAsia="Times New Roman" w:cstheme="minorHAnsi"/>
          <w:color w:val="212529"/>
          <w:sz w:val="24"/>
          <w:szCs w:val="24"/>
          <w:shd w:val="clear" w:color="auto" w:fill="FFFFFF"/>
          <w:lang w:val="hu-HU" w:eastAsia="hu-HU" w:bidi="ar-SA"/>
        </w:rPr>
        <w:t xml:space="preserve">Csontváry élettörténetének áttekintése után a foglalkozás középpontjába a Magányos cédrus című kép kerül. A gazdag szimbolikájú kép szemlélése közben beszélgetünk az </w:t>
      </w:r>
      <w:proofErr w:type="spellStart"/>
      <w:r w:rsidRPr="009B3929">
        <w:rPr>
          <w:rFonts w:eastAsia="Times New Roman" w:cstheme="minorHAnsi"/>
          <w:color w:val="212529"/>
          <w:sz w:val="24"/>
          <w:szCs w:val="24"/>
          <w:shd w:val="clear" w:color="auto" w:fill="FFFFFF"/>
          <w:lang w:val="hu-HU" w:eastAsia="hu-HU" w:bidi="ar-SA"/>
        </w:rPr>
        <w:t>emberi-állati-növényi</w:t>
      </w:r>
      <w:proofErr w:type="spellEnd"/>
      <w:r w:rsidRPr="009B3929">
        <w:rPr>
          <w:rFonts w:eastAsia="Times New Roman" w:cstheme="minorHAnsi"/>
          <w:color w:val="212529"/>
          <w:sz w:val="24"/>
          <w:szCs w:val="24"/>
          <w:shd w:val="clear" w:color="auto" w:fill="FFFFFF"/>
          <w:lang w:val="hu-HU" w:eastAsia="hu-HU" w:bidi="ar-SA"/>
        </w:rPr>
        <w:t xml:space="preserve"> lét lehetséges összefüggéseiről, amely sokat foglalkoztatta Csontváryt. Eljátsszuk, hogy ki milyen fa lenne. A foglalkozás végén pedig mindenki lerajzolhatja saját „FA önarcképét”.</w:t>
      </w:r>
    </w:p>
    <w:p w:rsidR="009B3929"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Időtartam:</w:t>
      </w:r>
      <w:r w:rsidRPr="009B3929">
        <w:rPr>
          <w:rFonts w:eastAsia="Times New Roman" w:cstheme="minorHAnsi"/>
          <w:color w:val="212529"/>
          <w:sz w:val="24"/>
          <w:szCs w:val="24"/>
          <w:shd w:val="clear" w:color="auto" w:fill="FFFFFF"/>
          <w:lang w:val="hu-HU" w:eastAsia="hu-HU" w:bidi="ar-SA"/>
        </w:rPr>
        <w:t> 90 perc</w:t>
      </w:r>
    </w:p>
    <w:p w:rsidR="009B3929"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8-16 év</w:t>
      </w:r>
    </w:p>
    <w:p w:rsidR="00165465" w:rsidRPr="009B3929" w:rsidRDefault="00165465" w:rsidP="009B3929">
      <w:pPr>
        <w:spacing w:after="0"/>
        <w:jc w:val="both"/>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és vizuális kultúra, természettudomány</w:t>
      </w:r>
    </w:p>
    <w:p w:rsidR="00165465" w:rsidRDefault="00165465" w:rsidP="009B3929">
      <w:pPr>
        <w:spacing w:after="0"/>
        <w:rPr>
          <w:rFonts w:eastAsia="Times New Roman" w:cstheme="minorHAnsi"/>
          <w:color w:val="212529"/>
          <w:sz w:val="24"/>
          <w:szCs w:val="24"/>
          <w:shd w:val="clear" w:color="auto" w:fill="FFFFFF"/>
          <w:lang w:val="hu-HU" w:eastAsia="hu-HU" w:bidi="ar-SA"/>
        </w:rPr>
      </w:pPr>
    </w:p>
    <w:p w:rsidR="009B3929" w:rsidRDefault="009B3929" w:rsidP="009B3929">
      <w:pPr>
        <w:spacing w:after="0"/>
        <w:rPr>
          <w:rFonts w:eastAsia="Times New Roman" w:cstheme="minorHAnsi"/>
          <w:color w:val="212529"/>
          <w:sz w:val="24"/>
          <w:szCs w:val="24"/>
          <w:shd w:val="clear" w:color="auto" w:fill="FFFFFF"/>
          <w:lang w:val="hu-HU" w:eastAsia="hu-HU" w:bidi="ar-SA"/>
        </w:rPr>
      </w:pPr>
    </w:p>
    <w:p w:rsidR="00FA3620" w:rsidRPr="009B3929" w:rsidRDefault="00FA3620" w:rsidP="009B3929">
      <w:pPr>
        <w:spacing w:after="0"/>
        <w:rPr>
          <w:rFonts w:eastAsia="Times New Roman" w:cstheme="minorHAnsi"/>
          <w:color w:val="212529"/>
          <w:sz w:val="24"/>
          <w:szCs w:val="24"/>
          <w:shd w:val="clear" w:color="auto" w:fill="FFFFFF"/>
          <w:lang w:val="hu-HU" w:eastAsia="hu-HU" w:bidi="ar-SA"/>
        </w:rPr>
      </w:pPr>
    </w:p>
    <w:p w:rsidR="00165465" w:rsidRDefault="00165465" w:rsidP="00165465">
      <w:pPr>
        <w:rPr>
          <w:rFonts w:eastAsia="Times New Roman" w:cstheme="minorHAnsi"/>
          <w:b/>
          <w:color w:val="212529"/>
          <w:sz w:val="24"/>
          <w:szCs w:val="24"/>
          <w:u w:val="single"/>
          <w:shd w:val="clear" w:color="auto" w:fill="FFFFFF"/>
          <w:lang w:val="hu-HU" w:eastAsia="hu-HU" w:bidi="ar-SA"/>
        </w:rPr>
      </w:pPr>
      <w:proofErr w:type="spellStart"/>
      <w:r w:rsidRPr="009B3929">
        <w:rPr>
          <w:rFonts w:eastAsia="Times New Roman" w:cstheme="minorHAnsi"/>
          <w:b/>
          <w:color w:val="212529"/>
          <w:sz w:val="24"/>
          <w:szCs w:val="24"/>
          <w:u w:val="single"/>
          <w:shd w:val="clear" w:color="auto" w:fill="FFFFFF"/>
          <w:lang w:val="hu-HU" w:eastAsia="hu-HU" w:bidi="ar-SA"/>
        </w:rPr>
        <w:lastRenderedPageBreak/>
        <w:t>Állatlesen</w:t>
      </w:r>
      <w:proofErr w:type="spellEnd"/>
      <w:r w:rsidRPr="009B3929">
        <w:rPr>
          <w:rFonts w:eastAsia="Times New Roman" w:cstheme="minorHAnsi"/>
          <w:b/>
          <w:color w:val="212529"/>
          <w:sz w:val="24"/>
          <w:szCs w:val="24"/>
          <w:u w:val="single"/>
          <w:shd w:val="clear" w:color="auto" w:fill="FFFFFF"/>
          <w:lang w:val="hu-HU" w:eastAsia="hu-HU" w:bidi="ar-SA"/>
        </w:rPr>
        <w:t xml:space="preserve"> Csontváryval</w:t>
      </w:r>
    </w:p>
    <w:p w:rsidR="00FE3794" w:rsidRPr="00FE3794" w:rsidRDefault="00FE3794" w:rsidP="00FE3794">
      <w:pPr>
        <w:rPr>
          <w:b/>
          <w:sz w:val="24"/>
          <w:szCs w:val="24"/>
        </w:rPr>
      </w:pPr>
      <w:r>
        <w:rPr>
          <w:b/>
          <w:sz w:val="24"/>
          <w:szCs w:val="24"/>
        </w:rPr>
        <w:t xml:space="preserve">KERESS, RAJZOLJ, </w:t>
      </w:r>
      <w:r w:rsidRPr="00FE3794">
        <w:rPr>
          <w:b/>
          <w:sz w:val="24"/>
          <w:szCs w:val="24"/>
        </w:rPr>
        <w:t>VÁGD KÖRBE</w:t>
      </w:r>
      <w:r>
        <w:rPr>
          <w:b/>
          <w:sz w:val="24"/>
          <w:szCs w:val="24"/>
        </w:rPr>
        <w:t xml:space="preserve">, </w:t>
      </w:r>
      <w:r w:rsidRPr="00FE3794">
        <w:rPr>
          <w:b/>
          <w:sz w:val="24"/>
          <w:szCs w:val="24"/>
        </w:rPr>
        <w:t>RAGASZD FEL!</w:t>
      </w:r>
    </w:p>
    <w:p w:rsidR="00165465" w:rsidRPr="009B3929" w:rsidRDefault="00FE3794" w:rsidP="00165465">
      <w:pPr>
        <w:rPr>
          <w:rFonts w:eastAsia="Times New Roman" w:cstheme="minorHAnsi"/>
          <w:color w:val="212529"/>
          <w:sz w:val="24"/>
          <w:szCs w:val="24"/>
          <w:shd w:val="clear" w:color="auto" w:fill="FFFFFF"/>
          <w:lang w:val="hu-HU" w:eastAsia="hu-HU" w:bidi="ar-SA"/>
        </w:rPr>
      </w:pPr>
      <w:r>
        <w:rPr>
          <w:rFonts w:eastAsia="Times New Roman" w:cstheme="minorHAnsi"/>
          <w:color w:val="212529"/>
          <w:sz w:val="24"/>
          <w:szCs w:val="24"/>
          <w:shd w:val="clear" w:color="auto" w:fill="FFFFFF"/>
          <w:lang w:val="hu-HU" w:eastAsia="hu-HU" w:bidi="ar-SA"/>
        </w:rPr>
        <w:t>Keressü</w:t>
      </w:r>
      <w:r w:rsidR="00165465" w:rsidRPr="009B3929">
        <w:rPr>
          <w:rFonts w:eastAsia="Times New Roman" w:cstheme="minorHAnsi"/>
          <w:color w:val="212529"/>
          <w:sz w:val="24"/>
          <w:szCs w:val="24"/>
          <w:shd w:val="clear" w:color="auto" w:fill="FFFFFF"/>
          <w:lang w:val="hu-HU" w:eastAsia="hu-HU" w:bidi="ar-SA"/>
        </w:rPr>
        <w:t>k</w:t>
      </w:r>
      <w:r>
        <w:rPr>
          <w:rFonts w:eastAsia="Times New Roman" w:cstheme="minorHAnsi"/>
          <w:color w:val="212529"/>
          <w:sz w:val="24"/>
          <w:szCs w:val="24"/>
          <w:shd w:val="clear" w:color="auto" w:fill="FFFFFF"/>
          <w:lang w:val="hu-HU" w:eastAsia="hu-HU" w:bidi="ar-SA"/>
        </w:rPr>
        <w:t xml:space="preserve"> meg</w:t>
      </w:r>
      <w:r w:rsidR="00165465" w:rsidRPr="009B3929">
        <w:rPr>
          <w:rFonts w:eastAsia="Times New Roman" w:cstheme="minorHAnsi"/>
          <w:color w:val="212529"/>
          <w:sz w:val="24"/>
          <w:szCs w:val="24"/>
          <w:shd w:val="clear" w:color="auto" w:fill="FFFFFF"/>
          <w:lang w:val="hu-HU" w:eastAsia="hu-HU" w:bidi="ar-SA"/>
        </w:rPr>
        <w:t xml:space="preserve"> együtt a Csontváry képeken elbújt állatokat, majd készítsünk közösen egy</w:t>
      </w:r>
      <w:r w:rsidR="003C6FC3" w:rsidRPr="009B3929">
        <w:rPr>
          <w:rFonts w:eastAsia="Times New Roman" w:cstheme="minorHAnsi"/>
          <w:color w:val="212529"/>
          <w:sz w:val="24"/>
          <w:szCs w:val="24"/>
          <w:shd w:val="clear" w:color="auto" w:fill="FFFFFF"/>
          <w:lang w:val="hu-HU" w:eastAsia="hu-HU" w:bidi="ar-SA"/>
        </w:rPr>
        <w:t>,</w:t>
      </w:r>
      <w:r w:rsidR="00165465" w:rsidRPr="009B3929">
        <w:rPr>
          <w:rFonts w:eastAsia="Times New Roman" w:cstheme="minorHAnsi"/>
          <w:color w:val="212529"/>
          <w:sz w:val="24"/>
          <w:szCs w:val="24"/>
          <w:shd w:val="clear" w:color="auto" w:fill="FFFFFF"/>
          <w:lang w:val="hu-HU" w:eastAsia="hu-HU" w:bidi="ar-SA"/>
        </w:rPr>
        <w:t xml:space="preserve"> </w:t>
      </w:r>
      <w:r>
        <w:rPr>
          <w:rFonts w:eastAsia="Times New Roman" w:cstheme="minorHAnsi"/>
          <w:color w:val="212529"/>
          <w:sz w:val="24"/>
          <w:szCs w:val="24"/>
          <w:shd w:val="clear" w:color="auto" w:fill="FFFFFF"/>
          <w:lang w:val="hu-HU" w:eastAsia="hu-HU" w:bidi="ar-SA"/>
        </w:rPr>
        <w:t>állatkerti látképet térbeli képeslap formájában</w:t>
      </w:r>
      <w:r w:rsidR="003C6FC3" w:rsidRPr="009B3929">
        <w:rPr>
          <w:rFonts w:eastAsia="Times New Roman" w:cstheme="minorHAnsi"/>
          <w:color w:val="212529"/>
          <w:sz w:val="24"/>
          <w:szCs w:val="24"/>
          <w:shd w:val="clear" w:color="auto" w:fill="FFFFFF"/>
          <w:lang w:val="hu-HU" w:eastAsia="hu-HU" w:bidi="ar-SA"/>
        </w:rPr>
        <w:t>.</w:t>
      </w:r>
    </w:p>
    <w:p w:rsidR="00165465" w:rsidRPr="009B3929" w:rsidRDefault="00165465" w:rsidP="00165465">
      <w:pPr>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5-8 év</w:t>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természettudomány</w:t>
      </w:r>
    </w:p>
    <w:p w:rsidR="009F2FCD" w:rsidRPr="009B3929" w:rsidRDefault="00A97AC8" w:rsidP="00720113">
      <w:pPr>
        <w:rPr>
          <w:rFonts w:cstheme="minorHAnsi"/>
          <w:b/>
          <w:sz w:val="24"/>
          <w:szCs w:val="24"/>
          <w:lang w:val="hu-HU"/>
        </w:rPr>
      </w:pPr>
      <w:r w:rsidRPr="009B3929">
        <w:rPr>
          <w:rFonts w:cstheme="minorHAnsi"/>
          <w:b/>
          <w:sz w:val="24"/>
          <w:szCs w:val="24"/>
          <w:lang w:val="hu-HU"/>
        </w:rPr>
        <w:t>MARTYN FERENC</w:t>
      </w:r>
    </w:p>
    <w:p w:rsidR="00FA4E78" w:rsidRPr="009B3929" w:rsidRDefault="00FA4E78" w:rsidP="00FA4E78">
      <w:pPr>
        <w:spacing w:line="240" w:lineRule="auto"/>
        <w:rPr>
          <w:rFonts w:cstheme="minorHAnsi"/>
          <w:b/>
          <w:sz w:val="24"/>
          <w:szCs w:val="24"/>
          <w:u w:val="single"/>
          <w:shd w:val="clear" w:color="auto" w:fill="FFFDF9"/>
          <w:lang w:val="hu-HU"/>
        </w:rPr>
      </w:pPr>
      <w:r w:rsidRPr="009B3929">
        <w:rPr>
          <w:rFonts w:cstheme="minorHAnsi"/>
          <w:b/>
          <w:sz w:val="24"/>
          <w:szCs w:val="24"/>
          <w:u w:val="single"/>
          <w:shd w:val="clear" w:color="auto" w:fill="FFFDF9"/>
          <w:lang w:val="hu-HU"/>
        </w:rPr>
        <w:t>Mi van a vonal belsejében?”</w:t>
      </w:r>
    </w:p>
    <w:p w:rsidR="00FA4E78" w:rsidRPr="009B3929" w:rsidRDefault="00FA4E78" w:rsidP="00FA4E78">
      <w:pPr>
        <w:spacing w:line="240" w:lineRule="auto"/>
        <w:rPr>
          <w:rFonts w:cstheme="minorHAnsi"/>
          <w:sz w:val="24"/>
          <w:szCs w:val="24"/>
          <w:shd w:val="clear" w:color="auto" w:fill="FFFDF9"/>
          <w:lang w:val="hu-HU"/>
        </w:rPr>
      </w:pPr>
      <w:r w:rsidRPr="009B3929">
        <w:rPr>
          <w:rFonts w:cstheme="minorHAnsi"/>
          <w:sz w:val="24"/>
          <w:szCs w:val="24"/>
          <w:shd w:val="clear" w:color="auto" w:fill="FFFDF9"/>
          <w:lang w:val="hu-HU"/>
        </w:rPr>
        <w:t xml:space="preserve">Külső és belső tartalom </w:t>
      </w:r>
      <w:proofErr w:type="spellStart"/>
      <w:r w:rsidRPr="009B3929">
        <w:rPr>
          <w:rFonts w:cstheme="minorHAnsi"/>
          <w:sz w:val="24"/>
          <w:szCs w:val="24"/>
          <w:shd w:val="clear" w:color="auto" w:fill="FFFDF9"/>
          <w:lang w:val="hu-HU"/>
        </w:rPr>
        <w:t>Martyn</w:t>
      </w:r>
      <w:proofErr w:type="spellEnd"/>
      <w:r w:rsidRPr="009B3929">
        <w:rPr>
          <w:rFonts w:cstheme="minorHAnsi"/>
          <w:sz w:val="24"/>
          <w:szCs w:val="24"/>
          <w:shd w:val="clear" w:color="auto" w:fill="FFFDF9"/>
          <w:lang w:val="hu-HU"/>
        </w:rPr>
        <w:t xml:space="preserve"> Ferenc műveiben.</w:t>
      </w:r>
    </w:p>
    <w:p w:rsidR="00FA4E78" w:rsidRPr="009B3929" w:rsidRDefault="00FA4E78" w:rsidP="00FA4E78">
      <w:pPr>
        <w:spacing w:after="0" w:line="240" w:lineRule="auto"/>
        <w:rPr>
          <w:rFonts w:cstheme="minorHAnsi"/>
          <w:sz w:val="24"/>
          <w:szCs w:val="24"/>
          <w:shd w:val="clear" w:color="auto" w:fill="FFFDF9"/>
          <w:lang w:val="hu-HU"/>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6-12 év</w:t>
      </w:r>
      <w:r w:rsidRPr="009B3929">
        <w:rPr>
          <w:rFonts w:eastAsia="Times New Roman" w:cstheme="minorHAnsi"/>
          <w:color w:val="212529"/>
          <w:sz w:val="24"/>
          <w:szCs w:val="24"/>
          <w:lang w:val="hu-HU" w:eastAsia="hu-HU" w:bidi="ar-SA"/>
        </w:rPr>
        <w:br/>
      </w:r>
    </w:p>
    <w:p w:rsidR="00FA4E78" w:rsidRPr="009B3929" w:rsidRDefault="00FA4E78" w:rsidP="00FA4E78">
      <w:pPr>
        <w:spacing w:line="240" w:lineRule="auto"/>
        <w:rPr>
          <w:rFonts w:cstheme="minorHAnsi"/>
          <w:b/>
          <w:sz w:val="24"/>
          <w:szCs w:val="24"/>
          <w:u w:val="single"/>
          <w:lang w:val="hu-HU"/>
        </w:rPr>
      </w:pPr>
      <w:r w:rsidRPr="009B3929">
        <w:rPr>
          <w:rFonts w:cstheme="minorHAnsi"/>
          <w:b/>
          <w:sz w:val="24"/>
          <w:szCs w:val="24"/>
          <w:u w:val="single"/>
          <w:lang w:val="hu-HU"/>
        </w:rPr>
        <w:t xml:space="preserve">„A természet rejtett arca” </w:t>
      </w:r>
      <w:proofErr w:type="spellStart"/>
      <w:r w:rsidRPr="009B3929">
        <w:rPr>
          <w:rFonts w:cstheme="minorHAnsi"/>
          <w:b/>
          <w:sz w:val="24"/>
          <w:szCs w:val="24"/>
          <w:u w:val="single"/>
          <w:lang w:val="hu-HU"/>
        </w:rPr>
        <w:t>Martyn</w:t>
      </w:r>
      <w:proofErr w:type="spellEnd"/>
      <w:r w:rsidRPr="009B3929">
        <w:rPr>
          <w:rFonts w:cstheme="minorHAnsi"/>
          <w:b/>
          <w:sz w:val="24"/>
          <w:szCs w:val="24"/>
          <w:u w:val="single"/>
          <w:lang w:val="hu-HU"/>
        </w:rPr>
        <w:t xml:space="preserve"> Ferenc képein</w:t>
      </w:r>
    </w:p>
    <w:p w:rsidR="009B3929" w:rsidRPr="009B3929" w:rsidRDefault="00FA4E78" w:rsidP="009B3929">
      <w:pPr>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10-14 év</w:t>
      </w:r>
      <w:r w:rsidRPr="009B3929">
        <w:rPr>
          <w:rFonts w:eastAsia="Times New Roman" w:cstheme="minorHAnsi"/>
          <w:color w:val="212529"/>
          <w:sz w:val="24"/>
          <w:szCs w:val="24"/>
          <w:lang w:val="hu-HU" w:eastAsia="hu-HU" w:bidi="ar-SA"/>
        </w:rPr>
        <w:br/>
      </w:r>
      <w:r w:rsidR="009B3929" w:rsidRPr="009B3929">
        <w:rPr>
          <w:rFonts w:eastAsia="Times New Roman" w:cstheme="minorHAnsi"/>
          <w:bCs/>
          <w:color w:val="212529"/>
          <w:sz w:val="24"/>
          <w:szCs w:val="24"/>
          <w:lang w:val="hu-HU" w:eastAsia="hu-HU" w:bidi="ar-SA"/>
        </w:rPr>
        <w:t>Kapcsolódó tantárgyak:</w:t>
      </w:r>
      <w:r w:rsidR="009B3929" w:rsidRPr="009B3929">
        <w:rPr>
          <w:rFonts w:eastAsia="Times New Roman" w:cstheme="minorHAnsi"/>
          <w:color w:val="212529"/>
          <w:sz w:val="24"/>
          <w:szCs w:val="24"/>
          <w:shd w:val="clear" w:color="auto" w:fill="FFFFFF"/>
          <w:lang w:val="hu-HU" w:eastAsia="hu-HU" w:bidi="ar-SA"/>
        </w:rPr>
        <w:t> rajz, természettudomány</w:t>
      </w:r>
    </w:p>
    <w:p w:rsidR="009F2FCD" w:rsidRPr="009B3929" w:rsidRDefault="00A97AC8" w:rsidP="00720113">
      <w:pPr>
        <w:rPr>
          <w:rFonts w:cstheme="minorHAnsi"/>
          <w:b/>
          <w:sz w:val="24"/>
          <w:szCs w:val="24"/>
          <w:lang w:val="hu-HU"/>
        </w:rPr>
      </w:pPr>
      <w:r w:rsidRPr="009B3929">
        <w:rPr>
          <w:rFonts w:cstheme="minorHAnsi"/>
          <w:b/>
          <w:sz w:val="24"/>
          <w:szCs w:val="24"/>
          <w:lang w:val="hu-HU"/>
        </w:rPr>
        <w:t>VASARELY</w:t>
      </w:r>
    </w:p>
    <w:p w:rsidR="00165465" w:rsidRPr="009B3929" w:rsidRDefault="00165465" w:rsidP="00165465">
      <w:pPr>
        <w:shd w:val="clear" w:color="auto" w:fill="FFFFFF"/>
        <w:spacing w:line="240" w:lineRule="auto"/>
        <w:outlineLvl w:val="2"/>
        <w:rPr>
          <w:rFonts w:eastAsia="Times New Roman" w:cstheme="minorHAnsi"/>
          <w:b/>
          <w:bCs/>
          <w:color w:val="212529"/>
          <w:sz w:val="24"/>
          <w:szCs w:val="24"/>
          <w:u w:val="single"/>
          <w:lang w:val="hu-HU" w:eastAsia="hu-HU" w:bidi="ar-SA"/>
        </w:rPr>
      </w:pPr>
      <w:proofErr w:type="spellStart"/>
      <w:r w:rsidRPr="009B3929">
        <w:rPr>
          <w:rFonts w:eastAsia="Times New Roman" w:cstheme="minorHAnsi"/>
          <w:b/>
          <w:bCs/>
          <w:color w:val="212529"/>
          <w:sz w:val="24"/>
          <w:szCs w:val="24"/>
          <w:u w:val="single"/>
          <w:lang w:val="hu-HU" w:eastAsia="hu-HU" w:bidi="ar-SA"/>
        </w:rPr>
        <w:t>Planetary</w:t>
      </w:r>
      <w:proofErr w:type="spellEnd"/>
      <w:r w:rsidRPr="009B3929">
        <w:rPr>
          <w:rFonts w:eastAsia="Times New Roman" w:cstheme="minorHAnsi"/>
          <w:b/>
          <w:bCs/>
          <w:color w:val="212529"/>
          <w:sz w:val="24"/>
          <w:szCs w:val="24"/>
          <w:u w:val="single"/>
          <w:lang w:val="hu-HU" w:eastAsia="hu-HU" w:bidi="ar-SA"/>
        </w:rPr>
        <w:t xml:space="preserve"> Folklór</w:t>
      </w:r>
    </w:p>
    <w:p w:rsidR="00734BCE" w:rsidRDefault="00165465" w:rsidP="00734BCE">
      <w:pPr>
        <w:jc w:val="both"/>
        <w:rPr>
          <w:rFonts w:eastAsia="Times New Roman" w:cstheme="minorHAnsi"/>
          <w:color w:val="212529"/>
          <w:sz w:val="24"/>
          <w:szCs w:val="24"/>
          <w:shd w:val="clear" w:color="auto" w:fill="FFFFFF"/>
          <w:lang w:val="hu-HU" w:eastAsia="hu-HU" w:bidi="ar-SA"/>
        </w:rPr>
      </w:pPr>
      <w:r w:rsidRPr="009B3929">
        <w:rPr>
          <w:rFonts w:eastAsia="Times New Roman" w:cstheme="minorHAnsi"/>
          <w:color w:val="212529"/>
          <w:sz w:val="24"/>
          <w:szCs w:val="24"/>
          <w:shd w:val="clear" w:color="auto" w:fill="FFFFFF"/>
          <w:lang w:val="hu-HU" w:eastAsia="hu-HU" w:bidi="ar-SA"/>
        </w:rPr>
        <w:t xml:space="preserve">Színtani ismeretek bővítése Vasarely alkotásainak segítségével. A Vasarely által tervezett </w:t>
      </w:r>
      <w:proofErr w:type="spellStart"/>
      <w:r w:rsidRPr="009B3929">
        <w:rPr>
          <w:rFonts w:eastAsia="Times New Roman" w:cstheme="minorHAnsi"/>
          <w:color w:val="212529"/>
          <w:sz w:val="24"/>
          <w:szCs w:val="24"/>
          <w:shd w:val="clear" w:color="auto" w:fill="FFFFFF"/>
          <w:lang w:val="hu-HU" w:eastAsia="hu-HU" w:bidi="ar-SA"/>
        </w:rPr>
        <w:t>Planetary</w:t>
      </w:r>
      <w:proofErr w:type="spellEnd"/>
      <w:r w:rsidRPr="009B3929">
        <w:rPr>
          <w:rFonts w:eastAsia="Times New Roman" w:cstheme="minorHAnsi"/>
          <w:color w:val="212529"/>
          <w:sz w:val="24"/>
          <w:szCs w:val="24"/>
          <w:shd w:val="clear" w:color="auto" w:fill="FFFFFF"/>
          <w:lang w:val="hu-HU" w:eastAsia="hu-HU" w:bidi="ar-SA"/>
        </w:rPr>
        <w:t xml:space="preserve"> folklór játék alapján saját alkotást hozhatnak létre a gyerekek színes papírból készült geometriai formákból.</w:t>
      </w:r>
    </w:p>
    <w:p w:rsidR="00165465" w:rsidRPr="009B3929" w:rsidRDefault="00165465" w:rsidP="00165465">
      <w:pPr>
        <w:rPr>
          <w:rFonts w:cstheme="minorHAnsi"/>
          <w:sz w:val="24"/>
          <w:szCs w:val="24"/>
          <w:lang w:val="hu-HU"/>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5-10 év</w:t>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technika</w:t>
      </w:r>
    </w:p>
    <w:p w:rsidR="00165465" w:rsidRPr="009B3929" w:rsidRDefault="00165465" w:rsidP="00165465">
      <w:pPr>
        <w:shd w:val="clear" w:color="auto" w:fill="FFFFFF"/>
        <w:spacing w:line="240" w:lineRule="auto"/>
        <w:outlineLvl w:val="2"/>
        <w:rPr>
          <w:rFonts w:eastAsia="Times New Roman" w:cstheme="minorHAnsi"/>
          <w:b/>
          <w:bCs/>
          <w:color w:val="212529"/>
          <w:sz w:val="24"/>
          <w:szCs w:val="24"/>
          <w:u w:val="single"/>
          <w:lang w:val="hu-HU" w:eastAsia="hu-HU" w:bidi="ar-SA"/>
        </w:rPr>
      </w:pPr>
      <w:r w:rsidRPr="009B3929">
        <w:rPr>
          <w:rFonts w:eastAsia="Times New Roman" w:cstheme="minorHAnsi"/>
          <w:b/>
          <w:bCs/>
          <w:color w:val="212529"/>
          <w:sz w:val="24"/>
          <w:szCs w:val="24"/>
          <w:u w:val="single"/>
          <w:lang w:val="hu-HU" w:eastAsia="hu-HU" w:bidi="ar-SA"/>
        </w:rPr>
        <w:t xml:space="preserve">Alkossunk </w:t>
      </w:r>
      <w:proofErr w:type="spellStart"/>
      <w:r w:rsidRPr="009B3929">
        <w:rPr>
          <w:rFonts w:eastAsia="Times New Roman" w:cstheme="minorHAnsi"/>
          <w:b/>
          <w:bCs/>
          <w:color w:val="212529"/>
          <w:sz w:val="24"/>
          <w:szCs w:val="24"/>
          <w:u w:val="single"/>
          <w:lang w:val="hu-HU" w:eastAsia="hu-HU" w:bidi="ar-SA"/>
        </w:rPr>
        <w:t>Vasarelyvel</w:t>
      </w:r>
      <w:proofErr w:type="spellEnd"/>
      <w:r w:rsidRPr="009B3929">
        <w:rPr>
          <w:rFonts w:eastAsia="Times New Roman" w:cstheme="minorHAnsi"/>
          <w:b/>
          <w:bCs/>
          <w:color w:val="212529"/>
          <w:sz w:val="24"/>
          <w:szCs w:val="24"/>
          <w:u w:val="single"/>
          <w:lang w:val="hu-HU" w:eastAsia="hu-HU" w:bidi="ar-SA"/>
        </w:rPr>
        <w:t>!</w:t>
      </w:r>
    </w:p>
    <w:p w:rsidR="00734BCE" w:rsidRDefault="00165465" w:rsidP="00734BCE">
      <w:pPr>
        <w:jc w:val="both"/>
        <w:rPr>
          <w:rFonts w:eastAsia="Times New Roman" w:cstheme="minorHAnsi"/>
          <w:color w:val="212529"/>
          <w:sz w:val="24"/>
          <w:szCs w:val="24"/>
          <w:shd w:val="clear" w:color="auto" w:fill="FFFFFF"/>
          <w:lang w:val="hu-HU" w:eastAsia="hu-HU" w:bidi="ar-SA"/>
        </w:rPr>
      </w:pPr>
      <w:r w:rsidRPr="009B3929">
        <w:rPr>
          <w:rFonts w:eastAsia="Times New Roman" w:cstheme="minorHAnsi"/>
          <w:color w:val="212529"/>
          <w:sz w:val="24"/>
          <w:szCs w:val="24"/>
          <w:shd w:val="clear" w:color="auto" w:fill="FFFFFF"/>
          <w:lang w:val="hu-HU" w:eastAsia="hu-HU" w:bidi="ar-SA"/>
        </w:rPr>
        <w:t xml:space="preserve">Hogyan készítette Victor Vasarely kinetikus a </w:t>
      </w:r>
      <w:proofErr w:type="spellStart"/>
      <w:r w:rsidRPr="009B3929">
        <w:rPr>
          <w:rFonts w:eastAsia="Times New Roman" w:cstheme="minorHAnsi"/>
          <w:color w:val="212529"/>
          <w:sz w:val="24"/>
          <w:szCs w:val="24"/>
          <w:shd w:val="clear" w:color="auto" w:fill="FFFFFF"/>
          <w:lang w:val="hu-HU" w:eastAsia="hu-HU" w:bidi="ar-SA"/>
        </w:rPr>
        <w:t>tér-mozgás-idő</w:t>
      </w:r>
      <w:proofErr w:type="spellEnd"/>
      <w:r w:rsidRPr="009B3929">
        <w:rPr>
          <w:rFonts w:eastAsia="Times New Roman" w:cstheme="minorHAnsi"/>
          <w:color w:val="212529"/>
          <w:sz w:val="24"/>
          <w:szCs w:val="24"/>
          <w:shd w:val="clear" w:color="auto" w:fill="FFFFFF"/>
          <w:lang w:val="hu-HU" w:eastAsia="hu-HU" w:bidi="ar-SA"/>
        </w:rPr>
        <w:t xml:space="preserve"> </w:t>
      </w:r>
      <w:proofErr w:type="spellStart"/>
      <w:r w:rsidRPr="009B3929">
        <w:rPr>
          <w:rFonts w:eastAsia="Times New Roman" w:cstheme="minorHAnsi"/>
          <w:color w:val="212529"/>
          <w:sz w:val="24"/>
          <w:szCs w:val="24"/>
          <w:shd w:val="clear" w:color="auto" w:fill="FFFFFF"/>
          <w:lang w:val="hu-HU" w:eastAsia="hu-HU" w:bidi="ar-SA"/>
        </w:rPr>
        <w:t>illuzionisztikus</w:t>
      </w:r>
      <w:proofErr w:type="spellEnd"/>
      <w:r w:rsidRPr="009B3929">
        <w:rPr>
          <w:rFonts w:eastAsia="Times New Roman" w:cstheme="minorHAnsi"/>
          <w:color w:val="212529"/>
          <w:sz w:val="24"/>
          <w:szCs w:val="24"/>
          <w:shd w:val="clear" w:color="auto" w:fill="FFFFFF"/>
          <w:lang w:val="hu-HU" w:eastAsia="hu-HU" w:bidi="ar-SA"/>
        </w:rPr>
        <w:t xml:space="preserve"> ábrázolását megidéző képeit? Vasarely munkásságának és életének megismerése után, alkotómunka a művész által alkalmazott formák, alapján. Kinetikus kép létrehozása.</w:t>
      </w:r>
    </w:p>
    <w:p w:rsidR="00165465" w:rsidRPr="009B3929" w:rsidRDefault="00165465" w:rsidP="00165465">
      <w:pPr>
        <w:rPr>
          <w:rFonts w:cstheme="minorHAnsi"/>
          <w:sz w:val="24"/>
          <w:szCs w:val="24"/>
          <w:lang w:val="hu-HU"/>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10-16 év</w:t>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és vizuális kultúra, technika, biológia</w:t>
      </w:r>
    </w:p>
    <w:p w:rsidR="00734BCE" w:rsidRDefault="00734BCE" w:rsidP="00720113">
      <w:pPr>
        <w:rPr>
          <w:rFonts w:cstheme="minorHAnsi"/>
          <w:b/>
          <w:sz w:val="24"/>
          <w:szCs w:val="24"/>
          <w:lang w:val="hu-HU"/>
        </w:rPr>
      </w:pPr>
    </w:p>
    <w:p w:rsidR="00165465" w:rsidRPr="009B3929" w:rsidRDefault="00A97AC8" w:rsidP="00720113">
      <w:pPr>
        <w:rPr>
          <w:rFonts w:cstheme="minorHAnsi"/>
          <w:b/>
          <w:sz w:val="24"/>
          <w:szCs w:val="24"/>
          <w:lang w:val="hu-HU"/>
        </w:rPr>
      </w:pPr>
      <w:r w:rsidRPr="009B3929">
        <w:rPr>
          <w:rFonts w:cstheme="minorHAnsi"/>
          <w:b/>
          <w:sz w:val="24"/>
          <w:szCs w:val="24"/>
          <w:lang w:val="hu-HU"/>
        </w:rPr>
        <w:t xml:space="preserve">MODERN MAGYAR KÉPTÁR </w:t>
      </w:r>
    </w:p>
    <w:p w:rsidR="009F2FCD" w:rsidRDefault="00165465" w:rsidP="00720113">
      <w:pPr>
        <w:rPr>
          <w:rFonts w:cstheme="minorHAnsi"/>
          <w:b/>
          <w:sz w:val="24"/>
          <w:szCs w:val="24"/>
          <w:u w:val="single"/>
          <w:lang w:val="hu-HU"/>
        </w:rPr>
      </w:pPr>
      <w:r w:rsidRPr="00734BCE">
        <w:rPr>
          <w:rFonts w:cstheme="minorHAnsi"/>
          <w:b/>
          <w:sz w:val="24"/>
          <w:szCs w:val="24"/>
          <w:u w:val="single"/>
          <w:lang w:val="hu-HU"/>
        </w:rPr>
        <w:t xml:space="preserve">“Színes város” </w:t>
      </w:r>
      <w:r w:rsidR="009F2FCD" w:rsidRPr="00734BCE">
        <w:rPr>
          <w:rFonts w:cstheme="minorHAnsi"/>
          <w:b/>
          <w:sz w:val="24"/>
          <w:szCs w:val="24"/>
          <w:u w:val="single"/>
          <w:lang w:val="hu-HU"/>
        </w:rPr>
        <w:t>Zománc</w:t>
      </w:r>
      <w:r w:rsidR="00F32699">
        <w:rPr>
          <w:rFonts w:cstheme="minorHAnsi"/>
          <w:b/>
          <w:sz w:val="24"/>
          <w:szCs w:val="24"/>
          <w:u w:val="single"/>
          <w:lang w:val="hu-HU"/>
        </w:rPr>
        <w:t>művészeti időszaki</w:t>
      </w:r>
      <w:r w:rsidR="009F2FCD" w:rsidRPr="00734BCE">
        <w:rPr>
          <w:rFonts w:cstheme="minorHAnsi"/>
          <w:b/>
          <w:sz w:val="24"/>
          <w:szCs w:val="24"/>
          <w:u w:val="single"/>
          <w:lang w:val="hu-HU"/>
        </w:rPr>
        <w:t xml:space="preserve"> kiállítás </w:t>
      </w:r>
      <w:r w:rsidR="00F32699">
        <w:rPr>
          <w:rFonts w:cstheme="minorHAnsi"/>
          <w:b/>
          <w:sz w:val="24"/>
          <w:szCs w:val="24"/>
          <w:u w:val="single"/>
          <w:lang w:val="hu-HU"/>
        </w:rPr>
        <w:t>(</w:t>
      </w:r>
      <w:r w:rsidR="009F2FCD" w:rsidRPr="00734BCE">
        <w:rPr>
          <w:rFonts w:cstheme="minorHAnsi"/>
          <w:b/>
          <w:sz w:val="24"/>
          <w:szCs w:val="24"/>
          <w:u w:val="single"/>
          <w:lang w:val="hu-HU"/>
        </w:rPr>
        <w:t>október végéig</w:t>
      </w:r>
      <w:r w:rsidR="00F32699">
        <w:rPr>
          <w:rFonts w:cstheme="minorHAnsi"/>
          <w:b/>
          <w:sz w:val="24"/>
          <w:szCs w:val="24"/>
          <w:u w:val="single"/>
          <w:lang w:val="hu-HU"/>
        </w:rPr>
        <w:t xml:space="preserve"> látogatható</w:t>
      </w:r>
      <w:r w:rsidR="00734BCE" w:rsidRPr="00734BCE">
        <w:rPr>
          <w:rFonts w:cstheme="minorHAnsi"/>
          <w:b/>
          <w:sz w:val="24"/>
          <w:szCs w:val="24"/>
          <w:u w:val="single"/>
          <w:lang w:val="hu-HU"/>
        </w:rPr>
        <w:t>)</w:t>
      </w:r>
    </w:p>
    <w:p w:rsidR="00F32699" w:rsidRPr="00F32699" w:rsidRDefault="00F32699" w:rsidP="00720113">
      <w:pPr>
        <w:rPr>
          <w:rFonts w:cstheme="minorHAnsi"/>
          <w:sz w:val="24"/>
          <w:szCs w:val="24"/>
          <w:lang w:val="hu-HU"/>
        </w:rPr>
      </w:pPr>
      <w:r w:rsidRPr="00F32699">
        <w:rPr>
          <w:rFonts w:cstheme="minorHAnsi"/>
          <w:sz w:val="24"/>
          <w:szCs w:val="24"/>
          <w:lang w:val="hu-HU"/>
        </w:rPr>
        <w:t>Tervezzük meg iskolánk, óvodánk homlokzati díszét a színes</w:t>
      </w:r>
      <w:r>
        <w:rPr>
          <w:rFonts w:cstheme="minorHAnsi"/>
          <w:sz w:val="24"/>
          <w:szCs w:val="24"/>
          <w:lang w:val="hu-HU"/>
        </w:rPr>
        <w:t xml:space="preserve"> geometrikus elemekből építkező</w:t>
      </w:r>
      <w:r w:rsidRPr="00F32699">
        <w:rPr>
          <w:rFonts w:cstheme="minorHAnsi"/>
          <w:sz w:val="24"/>
          <w:szCs w:val="24"/>
          <w:lang w:val="hu-HU"/>
        </w:rPr>
        <w:t xml:space="preserve"> zománc művek mintájára!</w:t>
      </w:r>
    </w:p>
    <w:p w:rsidR="00734BCE" w:rsidRDefault="00F32699" w:rsidP="00720113">
      <w:pPr>
        <w:rPr>
          <w:rFonts w:cstheme="minorHAnsi"/>
          <w:sz w:val="24"/>
          <w:szCs w:val="24"/>
          <w:lang w:val="hu-HU"/>
        </w:rPr>
      </w:pPr>
      <w:r w:rsidRPr="00F32699">
        <w:rPr>
          <w:rFonts w:cstheme="minorHAnsi"/>
          <w:sz w:val="24"/>
          <w:szCs w:val="24"/>
          <w:lang w:val="hu-HU"/>
        </w:rPr>
        <w:lastRenderedPageBreak/>
        <w:t>Mi a zománc kép? Hol találkozhatunk az életben ezzel az időtálló festékkel? Miért pont zománcból készüljenek épületdísze</w:t>
      </w:r>
      <w:r>
        <w:rPr>
          <w:rFonts w:cstheme="minorHAnsi"/>
          <w:sz w:val="24"/>
          <w:szCs w:val="24"/>
          <w:lang w:val="hu-HU"/>
        </w:rPr>
        <w:t>in</w:t>
      </w:r>
      <w:r w:rsidRPr="00F32699">
        <w:rPr>
          <w:rFonts w:cstheme="minorHAnsi"/>
          <w:sz w:val="24"/>
          <w:szCs w:val="24"/>
          <w:lang w:val="hu-HU"/>
        </w:rPr>
        <w:t xml:space="preserve">k? </w:t>
      </w:r>
      <w:r w:rsidR="00AE1B61">
        <w:rPr>
          <w:rFonts w:cstheme="minorHAnsi"/>
          <w:sz w:val="24"/>
          <w:szCs w:val="24"/>
          <w:lang w:val="hu-HU"/>
        </w:rPr>
        <w:t>A foglalkozás során minden kérdésre választ kapnak a résztvevők.</w:t>
      </w:r>
    </w:p>
    <w:p w:rsidR="00E52B41" w:rsidRDefault="00AE1B61" w:rsidP="00E52B41">
      <w:pPr>
        <w:spacing w:after="0"/>
        <w:rPr>
          <w:rFonts w:eastAsia="Times New Roman" w:cstheme="minorHAnsi"/>
          <w:color w:val="212529"/>
          <w:sz w:val="24"/>
          <w:szCs w:val="24"/>
          <w:shd w:val="clear" w:color="auto" w:fill="FFFFFF"/>
          <w:lang w:val="hu-HU" w:eastAsia="hu-HU" w:bidi="ar-SA"/>
        </w:rPr>
      </w:pPr>
      <w:r w:rsidRPr="009B3929">
        <w:rPr>
          <w:rFonts w:eastAsia="Times New Roman" w:cstheme="minorHAnsi"/>
          <w:bCs/>
          <w:color w:val="212529"/>
          <w:sz w:val="24"/>
          <w:szCs w:val="24"/>
          <w:lang w:val="hu-HU" w:eastAsia="hu-HU" w:bidi="ar-SA"/>
        </w:rPr>
        <w:t>Ajánlott korcsoport:</w:t>
      </w:r>
      <w:r>
        <w:rPr>
          <w:rFonts w:eastAsia="Times New Roman" w:cstheme="minorHAnsi"/>
          <w:color w:val="212529"/>
          <w:sz w:val="24"/>
          <w:szCs w:val="24"/>
          <w:shd w:val="clear" w:color="auto" w:fill="FFFFFF"/>
          <w:lang w:val="hu-HU" w:eastAsia="hu-HU" w:bidi="ar-SA"/>
        </w:rPr>
        <w:t> 6-1</w:t>
      </w:r>
      <w:r w:rsidR="00E52B41">
        <w:rPr>
          <w:rFonts w:eastAsia="Times New Roman" w:cstheme="minorHAnsi"/>
          <w:color w:val="212529"/>
          <w:sz w:val="24"/>
          <w:szCs w:val="24"/>
          <w:shd w:val="clear" w:color="auto" w:fill="FFFFFF"/>
          <w:lang w:val="hu-HU" w:eastAsia="hu-HU" w:bidi="ar-SA"/>
        </w:rPr>
        <w:t>4</w:t>
      </w:r>
      <w:r w:rsidRPr="009B3929">
        <w:rPr>
          <w:rFonts w:eastAsia="Times New Roman" w:cstheme="minorHAnsi"/>
          <w:color w:val="212529"/>
          <w:sz w:val="24"/>
          <w:szCs w:val="24"/>
          <w:shd w:val="clear" w:color="auto" w:fill="FFFFFF"/>
          <w:lang w:val="hu-HU" w:eastAsia="hu-HU" w:bidi="ar-SA"/>
        </w:rPr>
        <w:t xml:space="preserve"> év</w:t>
      </w:r>
    </w:p>
    <w:p w:rsidR="00E52B41" w:rsidRPr="009B3929" w:rsidRDefault="00E52B41" w:rsidP="00E52B41">
      <w:pPr>
        <w:rPr>
          <w:rFonts w:cstheme="minorHAnsi"/>
          <w:sz w:val="24"/>
          <w:szCs w:val="24"/>
          <w:lang w:val="hu-HU"/>
        </w:rPr>
      </w:pP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és vizuális kultúra</w:t>
      </w:r>
    </w:p>
    <w:p w:rsidR="00E52B41" w:rsidRDefault="00E52B41" w:rsidP="00E52B41">
      <w:pPr>
        <w:rPr>
          <w:rFonts w:eastAsia="Times New Roman" w:cstheme="minorHAnsi"/>
          <w:color w:val="212529"/>
          <w:sz w:val="24"/>
          <w:szCs w:val="24"/>
          <w:shd w:val="clear" w:color="auto" w:fill="FFFFFF"/>
          <w:lang w:val="hu-HU" w:eastAsia="hu-HU" w:bidi="ar-SA"/>
        </w:rPr>
      </w:pPr>
    </w:p>
    <w:p w:rsidR="00165465" w:rsidRPr="009B3929" w:rsidRDefault="00165465" w:rsidP="00E52B41">
      <w:pPr>
        <w:rPr>
          <w:rFonts w:eastAsia="Times New Roman" w:cstheme="minorHAnsi"/>
          <w:b/>
          <w:bCs/>
          <w:color w:val="212529"/>
          <w:sz w:val="24"/>
          <w:szCs w:val="24"/>
          <w:u w:val="single"/>
          <w:lang w:val="hu-HU" w:eastAsia="hu-HU" w:bidi="ar-SA"/>
        </w:rPr>
      </w:pPr>
      <w:r w:rsidRPr="009B3929">
        <w:rPr>
          <w:rFonts w:eastAsia="Times New Roman" w:cstheme="minorHAnsi"/>
          <w:b/>
          <w:bCs/>
          <w:color w:val="212529"/>
          <w:sz w:val="24"/>
          <w:szCs w:val="24"/>
          <w:u w:val="single"/>
          <w:lang w:val="hu-HU" w:eastAsia="hu-HU" w:bidi="ar-SA"/>
        </w:rPr>
        <w:t>Modern tájakon</w:t>
      </w:r>
    </w:p>
    <w:p w:rsidR="00165465" w:rsidRPr="009B3929" w:rsidRDefault="00165465" w:rsidP="00165465">
      <w:pPr>
        <w:rPr>
          <w:rFonts w:cstheme="minorHAnsi"/>
          <w:sz w:val="24"/>
          <w:szCs w:val="24"/>
          <w:lang w:val="hu-HU"/>
        </w:rPr>
      </w:pPr>
      <w:r w:rsidRPr="009B3929">
        <w:rPr>
          <w:rFonts w:eastAsia="Times New Roman" w:cstheme="minorHAnsi"/>
          <w:color w:val="212529"/>
          <w:sz w:val="24"/>
          <w:szCs w:val="24"/>
          <w:shd w:val="clear" w:color="auto" w:fill="FFFFFF"/>
          <w:lang w:val="hu-HU" w:eastAsia="hu-HU" w:bidi="ar-SA"/>
        </w:rPr>
        <w:t>Megtekintjük a Nagybányai Művésztelepen alkotó művészek Képtárban található festményeit, majd feladatlap segítségével tájkép vadászat a képtár gyűjteményében. Az alkotómunka során a megismert tájábrázolások alapján festhetnek a gyermekek „</w:t>
      </w:r>
      <w:proofErr w:type="spellStart"/>
      <w:r w:rsidRPr="009B3929">
        <w:rPr>
          <w:rFonts w:eastAsia="Times New Roman" w:cstheme="minorHAnsi"/>
          <w:color w:val="212529"/>
          <w:sz w:val="24"/>
          <w:szCs w:val="24"/>
          <w:shd w:val="clear" w:color="auto" w:fill="FFFFFF"/>
          <w:lang w:val="hu-HU" w:eastAsia="hu-HU" w:bidi="ar-SA"/>
        </w:rPr>
        <w:t>éntájakat</w:t>
      </w:r>
      <w:proofErr w:type="spellEnd"/>
      <w:r w:rsidRPr="009B3929">
        <w:rPr>
          <w:rFonts w:eastAsia="Times New Roman" w:cstheme="minorHAnsi"/>
          <w:color w:val="212529"/>
          <w:sz w:val="24"/>
          <w:szCs w:val="24"/>
          <w:shd w:val="clear" w:color="auto" w:fill="FFFFFF"/>
          <w:lang w:val="hu-HU" w:eastAsia="hu-HU" w:bidi="ar-SA"/>
        </w:rPr>
        <w:t>”.</w:t>
      </w:r>
      <w:r w:rsidRPr="009B3929">
        <w:rPr>
          <w:rFonts w:eastAsia="Times New Roman" w:cstheme="minorHAnsi"/>
          <w:color w:val="212529"/>
          <w:sz w:val="24"/>
          <w:szCs w:val="24"/>
          <w:lang w:val="hu-HU" w:eastAsia="hu-HU" w:bidi="ar-SA"/>
        </w:rPr>
        <w:br/>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6-10 év</w:t>
      </w:r>
      <w:r w:rsidRPr="009B3929">
        <w:rPr>
          <w:rFonts w:eastAsia="Times New Roman" w:cstheme="minorHAnsi"/>
          <w:color w:val="212529"/>
          <w:sz w:val="24"/>
          <w:szCs w:val="24"/>
          <w:lang w:val="hu-HU" w:eastAsia="hu-HU" w:bidi="ar-SA"/>
        </w:rPr>
        <w:br/>
      </w:r>
      <w:r w:rsidRPr="009B3929">
        <w:rPr>
          <w:rFonts w:eastAsia="Times New Roman" w:cstheme="minorHAnsi"/>
          <w:bCs/>
          <w:color w:val="212529"/>
          <w:sz w:val="24"/>
          <w:szCs w:val="24"/>
          <w:lang w:val="hu-HU" w:eastAsia="hu-HU" w:bidi="ar-SA"/>
        </w:rPr>
        <w:t>Kapcsolódó tantárgyak:</w:t>
      </w:r>
      <w:r w:rsidRPr="009B3929">
        <w:rPr>
          <w:rFonts w:eastAsia="Times New Roman" w:cstheme="minorHAnsi"/>
          <w:color w:val="212529"/>
          <w:sz w:val="24"/>
          <w:szCs w:val="24"/>
          <w:shd w:val="clear" w:color="auto" w:fill="FFFFFF"/>
          <w:lang w:val="hu-HU" w:eastAsia="hu-HU" w:bidi="ar-SA"/>
        </w:rPr>
        <w:t> rajz- és vizuális kultúra</w:t>
      </w:r>
    </w:p>
    <w:p w:rsidR="009F2FCD" w:rsidRPr="009B3929" w:rsidRDefault="00A97AC8" w:rsidP="00720113">
      <w:pPr>
        <w:rPr>
          <w:rFonts w:cstheme="minorHAnsi"/>
          <w:b/>
          <w:sz w:val="24"/>
          <w:szCs w:val="24"/>
          <w:lang w:val="hu-HU"/>
        </w:rPr>
      </w:pPr>
      <w:r w:rsidRPr="009B3929">
        <w:rPr>
          <w:rFonts w:cstheme="minorHAnsi"/>
          <w:b/>
          <w:sz w:val="24"/>
          <w:szCs w:val="24"/>
          <w:lang w:val="hu-HU"/>
        </w:rPr>
        <w:t>ZSOLNAY</w:t>
      </w:r>
    </w:p>
    <w:p w:rsidR="00A97AC8" w:rsidRPr="009B3929" w:rsidRDefault="003C6FC3" w:rsidP="00720113">
      <w:pPr>
        <w:rPr>
          <w:rStyle w:val="Kiemels2"/>
          <w:rFonts w:cstheme="minorHAnsi"/>
          <w:color w:val="212529"/>
          <w:sz w:val="24"/>
          <w:szCs w:val="24"/>
          <w:u w:val="single"/>
          <w:shd w:val="clear" w:color="auto" w:fill="FFFFFF"/>
          <w:lang w:val="hu-HU"/>
        </w:rPr>
      </w:pPr>
      <w:r w:rsidRPr="009B3929">
        <w:rPr>
          <w:rStyle w:val="Kiemels2"/>
          <w:rFonts w:cstheme="minorHAnsi"/>
          <w:color w:val="212529"/>
          <w:sz w:val="24"/>
          <w:szCs w:val="24"/>
          <w:u w:val="single"/>
          <w:shd w:val="clear" w:color="auto" w:fill="FFFFFF"/>
          <w:lang w:val="hu-HU"/>
        </w:rPr>
        <w:t>Ez a város meseváros</w:t>
      </w:r>
    </w:p>
    <w:p w:rsidR="003C6FC3" w:rsidRDefault="003C6FC3" w:rsidP="00475E23">
      <w:pPr>
        <w:jc w:val="both"/>
        <w:rPr>
          <w:rFonts w:cstheme="minorHAnsi"/>
          <w:color w:val="212529"/>
          <w:sz w:val="24"/>
          <w:szCs w:val="24"/>
          <w:shd w:val="clear" w:color="auto" w:fill="FFFFFF"/>
          <w:lang w:val="hu-HU"/>
        </w:rPr>
      </w:pPr>
      <w:r w:rsidRPr="009B3929">
        <w:rPr>
          <w:rFonts w:cstheme="minorHAnsi"/>
          <w:color w:val="212529"/>
          <w:sz w:val="24"/>
          <w:szCs w:val="24"/>
          <w:shd w:val="clear" w:color="auto" w:fill="FFFFFF"/>
          <w:lang w:val="hu-HU"/>
        </w:rPr>
        <w:t>Öltöztessük át a városunkat – Az épületkerámiák sokszínűsége és jelentősége. Tervezők, épületek, stílusok, anyagok. A kiállításban vezetés a témára fókuszálva. (honismeret, rajz, történelem) Tevékenységek: az előrajzolt épületek „felöltöztetése</w:t>
      </w:r>
      <w:proofErr w:type="gramStart"/>
      <w:r w:rsidRPr="009B3929">
        <w:rPr>
          <w:rFonts w:cstheme="minorHAnsi"/>
          <w:color w:val="212529"/>
          <w:sz w:val="24"/>
          <w:szCs w:val="24"/>
          <w:shd w:val="clear" w:color="auto" w:fill="FFFFFF"/>
          <w:lang w:val="hu-HU"/>
        </w:rPr>
        <w:t>” ,</w:t>
      </w:r>
      <w:proofErr w:type="gramEnd"/>
      <w:r w:rsidRPr="009B3929">
        <w:rPr>
          <w:rFonts w:cstheme="minorHAnsi"/>
          <w:color w:val="212529"/>
          <w:sz w:val="24"/>
          <w:szCs w:val="24"/>
          <w:shd w:val="clear" w:color="auto" w:fill="FFFFFF"/>
          <w:lang w:val="hu-HU"/>
        </w:rPr>
        <w:t xml:space="preserve"> ill. makett készítés.</w:t>
      </w:r>
      <w:r w:rsidR="00475E23">
        <w:rPr>
          <w:rFonts w:cstheme="minorHAnsi"/>
          <w:color w:val="212529"/>
          <w:sz w:val="24"/>
          <w:szCs w:val="24"/>
          <w:shd w:val="clear" w:color="auto" w:fill="FFFFFF"/>
          <w:lang w:val="hu-HU"/>
        </w:rPr>
        <w:t xml:space="preserve"> </w:t>
      </w:r>
      <w:r w:rsidRPr="009B3929">
        <w:rPr>
          <w:rStyle w:val="Kiemels2"/>
          <w:rFonts w:cstheme="minorHAnsi"/>
          <w:b w:val="0"/>
          <w:color w:val="212529"/>
          <w:sz w:val="24"/>
          <w:szCs w:val="24"/>
          <w:shd w:val="clear" w:color="auto" w:fill="FFFFFF"/>
          <w:lang w:val="hu-HU"/>
        </w:rPr>
        <w:t>Cél:</w:t>
      </w:r>
      <w:r w:rsidRPr="009B3929">
        <w:rPr>
          <w:rFonts w:cstheme="minorHAnsi"/>
          <w:color w:val="212529"/>
          <w:sz w:val="24"/>
          <w:szCs w:val="24"/>
          <w:shd w:val="clear" w:color="auto" w:fill="FFFFFF"/>
          <w:lang w:val="hu-HU"/>
        </w:rPr>
        <w:t> a Zsolnay gyár szerepének fontossága az épített környezetünk alakulásában; lehetőség biztosítása a tanulók kreativitásának megélésére.</w:t>
      </w:r>
    </w:p>
    <w:p w:rsidR="00FA3620" w:rsidRPr="009B3929" w:rsidRDefault="00FA3620" w:rsidP="00FA3620">
      <w:pPr>
        <w:rPr>
          <w:rFonts w:cstheme="minorHAnsi"/>
          <w:color w:val="212529"/>
          <w:sz w:val="24"/>
          <w:szCs w:val="24"/>
          <w:shd w:val="clear" w:color="auto" w:fill="FFFFFF"/>
          <w:lang w:val="hu-HU"/>
        </w:rPr>
      </w:pPr>
      <w:r w:rsidRPr="009B3929">
        <w:rPr>
          <w:rFonts w:eastAsia="Times New Roman" w:cstheme="minorHAnsi"/>
          <w:bCs/>
          <w:color w:val="212529"/>
          <w:sz w:val="24"/>
          <w:szCs w:val="24"/>
          <w:lang w:val="hu-HU" w:eastAsia="hu-HU" w:bidi="ar-SA"/>
        </w:rPr>
        <w:t>Ajánlott korcsoport:</w:t>
      </w:r>
      <w:r>
        <w:rPr>
          <w:rFonts w:eastAsia="Times New Roman" w:cstheme="minorHAnsi"/>
          <w:color w:val="212529"/>
          <w:sz w:val="24"/>
          <w:szCs w:val="24"/>
          <w:shd w:val="clear" w:color="auto" w:fill="FFFFFF"/>
          <w:lang w:val="hu-HU" w:eastAsia="hu-HU" w:bidi="ar-SA"/>
        </w:rPr>
        <w:t> 6-12</w:t>
      </w:r>
      <w:r w:rsidRPr="009B3929">
        <w:rPr>
          <w:rFonts w:eastAsia="Times New Roman" w:cstheme="minorHAnsi"/>
          <w:color w:val="212529"/>
          <w:sz w:val="24"/>
          <w:szCs w:val="24"/>
          <w:shd w:val="clear" w:color="auto" w:fill="FFFFFF"/>
          <w:lang w:val="hu-HU" w:eastAsia="hu-HU" w:bidi="ar-SA"/>
        </w:rPr>
        <w:t xml:space="preserve"> év</w:t>
      </w:r>
      <w:r w:rsidRPr="009B3929">
        <w:rPr>
          <w:rFonts w:eastAsia="Times New Roman" w:cstheme="minorHAnsi"/>
          <w:color w:val="212529"/>
          <w:sz w:val="24"/>
          <w:szCs w:val="24"/>
          <w:lang w:val="hu-HU" w:eastAsia="hu-HU" w:bidi="ar-SA"/>
        </w:rPr>
        <w:br/>
      </w:r>
    </w:p>
    <w:p w:rsidR="003C6FC3" w:rsidRPr="009B3929" w:rsidRDefault="003C6FC3" w:rsidP="00720113">
      <w:pPr>
        <w:rPr>
          <w:rStyle w:val="Kiemels2"/>
          <w:rFonts w:cstheme="minorHAnsi"/>
          <w:color w:val="212529"/>
          <w:sz w:val="24"/>
          <w:szCs w:val="24"/>
          <w:u w:val="single"/>
          <w:shd w:val="clear" w:color="auto" w:fill="FFFFFF"/>
          <w:lang w:val="hu-HU"/>
        </w:rPr>
      </w:pPr>
      <w:r w:rsidRPr="009B3929">
        <w:rPr>
          <w:rStyle w:val="Kiemels2"/>
          <w:rFonts w:cstheme="minorHAnsi"/>
          <w:color w:val="212529"/>
          <w:sz w:val="24"/>
          <w:szCs w:val="24"/>
          <w:u w:val="single"/>
          <w:shd w:val="clear" w:color="auto" w:fill="FFFFFF"/>
          <w:lang w:val="hu-HU"/>
        </w:rPr>
        <w:t>Eozinexpedíció</w:t>
      </w:r>
    </w:p>
    <w:p w:rsidR="003C6FC3" w:rsidRDefault="003C6FC3" w:rsidP="00720113">
      <w:pPr>
        <w:rPr>
          <w:rStyle w:val="Kiemels2"/>
          <w:rFonts w:cstheme="minorHAnsi"/>
          <w:b w:val="0"/>
          <w:color w:val="212529"/>
          <w:sz w:val="24"/>
          <w:szCs w:val="24"/>
          <w:shd w:val="clear" w:color="auto" w:fill="FFFFFF"/>
          <w:lang w:val="hu-HU"/>
        </w:rPr>
      </w:pPr>
      <w:r w:rsidRPr="009B3929">
        <w:rPr>
          <w:rStyle w:val="Kiemels2"/>
          <w:rFonts w:cstheme="minorHAnsi"/>
          <w:b w:val="0"/>
          <w:color w:val="212529"/>
          <w:sz w:val="24"/>
          <w:szCs w:val="24"/>
          <w:shd w:val="clear" w:color="auto" w:fill="FFFFFF"/>
          <w:lang w:val="hu-HU"/>
        </w:rPr>
        <w:t>Különleges újítások és technikai eljárások a Zsolnay gyár történetében.</w:t>
      </w:r>
    </w:p>
    <w:p w:rsidR="00FA3620" w:rsidRDefault="00FA3620" w:rsidP="00720113">
      <w:pPr>
        <w:rPr>
          <w:rStyle w:val="Kiemels2"/>
          <w:rFonts w:cstheme="minorHAnsi"/>
          <w:b w:val="0"/>
          <w:color w:val="212529"/>
          <w:sz w:val="24"/>
          <w:szCs w:val="24"/>
          <w:shd w:val="clear" w:color="auto" w:fill="FFFFFF"/>
          <w:lang w:val="hu-HU"/>
        </w:rPr>
      </w:pPr>
      <w:r w:rsidRPr="009B3929">
        <w:rPr>
          <w:rFonts w:eastAsia="Times New Roman" w:cstheme="minorHAnsi"/>
          <w:bCs/>
          <w:color w:val="212529"/>
          <w:sz w:val="24"/>
          <w:szCs w:val="24"/>
          <w:lang w:val="hu-HU" w:eastAsia="hu-HU" w:bidi="ar-SA"/>
        </w:rPr>
        <w:t>Ajánlott korcsoport:</w:t>
      </w:r>
      <w:r w:rsidRPr="009B3929">
        <w:rPr>
          <w:rFonts w:eastAsia="Times New Roman" w:cstheme="minorHAnsi"/>
          <w:color w:val="212529"/>
          <w:sz w:val="24"/>
          <w:szCs w:val="24"/>
          <w:shd w:val="clear" w:color="auto" w:fill="FFFFFF"/>
          <w:lang w:val="hu-HU" w:eastAsia="hu-HU" w:bidi="ar-SA"/>
        </w:rPr>
        <w:t> 10-16 év</w:t>
      </w:r>
      <w:r w:rsidRPr="009B3929">
        <w:rPr>
          <w:rFonts w:eastAsia="Times New Roman" w:cstheme="minorHAnsi"/>
          <w:color w:val="212529"/>
          <w:sz w:val="24"/>
          <w:szCs w:val="24"/>
          <w:lang w:val="hu-HU" w:eastAsia="hu-HU" w:bidi="ar-SA"/>
        </w:rPr>
        <w:br/>
      </w:r>
    </w:p>
    <w:p w:rsidR="00FA3620" w:rsidRDefault="00FA3620" w:rsidP="00FA3620">
      <w:pPr>
        <w:rPr>
          <w:rFonts w:cstheme="minorHAnsi"/>
          <w:b/>
          <w:color w:val="212529"/>
          <w:sz w:val="24"/>
          <w:szCs w:val="24"/>
          <w:shd w:val="clear" w:color="auto" w:fill="FFFFFF"/>
          <w:lang w:val="hu-HU"/>
        </w:rPr>
      </w:pPr>
      <w:r>
        <w:rPr>
          <w:rFonts w:cstheme="minorHAnsi"/>
          <w:b/>
          <w:color w:val="212529"/>
          <w:sz w:val="24"/>
          <w:szCs w:val="24"/>
          <w:shd w:val="clear" w:color="auto" w:fill="FFFFFF"/>
          <w:lang w:val="hu-HU"/>
        </w:rPr>
        <w:t>A foglalkozások időtartama 60-90 perc</w:t>
      </w:r>
    </w:p>
    <w:p w:rsidR="00FD08DD" w:rsidRDefault="00165465" w:rsidP="00165465">
      <w:pPr>
        <w:rPr>
          <w:rFonts w:cstheme="minorHAnsi"/>
          <w:b/>
          <w:color w:val="212529"/>
          <w:sz w:val="24"/>
          <w:szCs w:val="24"/>
          <w:shd w:val="clear" w:color="auto" w:fill="FFFFFF"/>
          <w:lang w:val="hu-HU"/>
        </w:rPr>
      </w:pPr>
      <w:r w:rsidRPr="009B3929">
        <w:rPr>
          <w:rStyle w:val="Kiemels2"/>
          <w:rFonts w:cstheme="minorHAnsi"/>
          <w:color w:val="212529"/>
          <w:sz w:val="24"/>
          <w:szCs w:val="24"/>
          <w:shd w:val="clear" w:color="auto" w:fill="FFFFFF"/>
          <w:lang w:val="hu-HU"/>
        </w:rPr>
        <w:t>Foglalkozások kérhetők:</w:t>
      </w:r>
      <w:r w:rsidR="00435EFF" w:rsidRPr="009B3929">
        <w:rPr>
          <w:rStyle w:val="Kiemels2"/>
          <w:rFonts w:cstheme="minorHAnsi"/>
          <w:color w:val="212529"/>
          <w:sz w:val="24"/>
          <w:szCs w:val="24"/>
          <w:shd w:val="clear" w:color="auto" w:fill="FFFFFF"/>
          <w:lang w:val="hu-HU"/>
        </w:rPr>
        <w:t xml:space="preserve"> </w:t>
      </w:r>
      <w:r w:rsidRPr="009B3929">
        <w:rPr>
          <w:rFonts w:cstheme="minorHAnsi"/>
          <w:b/>
          <w:color w:val="212529"/>
          <w:sz w:val="24"/>
          <w:szCs w:val="24"/>
          <w:shd w:val="clear" w:color="auto" w:fill="FFFFFF"/>
          <w:lang w:val="hu-HU"/>
        </w:rPr>
        <w:t>keddtől péntekig</w:t>
      </w:r>
      <w:r w:rsidR="00435EFF" w:rsidRPr="009B3929">
        <w:rPr>
          <w:rFonts w:cstheme="minorHAnsi"/>
          <w:b/>
          <w:color w:val="212529"/>
          <w:sz w:val="24"/>
          <w:szCs w:val="24"/>
          <w:shd w:val="clear" w:color="auto" w:fill="FFFFFF"/>
          <w:lang w:val="hu-HU"/>
        </w:rPr>
        <w:t xml:space="preserve">, </w:t>
      </w:r>
      <w:r w:rsidRPr="009B3929">
        <w:rPr>
          <w:rFonts w:cstheme="minorHAnsi"/>
          <w:b/>
          <w:color w:val="212529"/>
          <w:sz w:val="24"/>
          <w:szCs w:val="24"/>
          <w:shd w:val="clear" w:color="auto" w:fill="FFFFFF"/>
          <w:lang w:val="hu-HU"/>
        </w:rPr>
        <w:t>előzetesen egyeztetett időpontokban</w:t>
      </w:r>
      <w:r w:rsidR="00FA3620">
        <w:rPr>
          <w:rFonts w:cstheme="minorHAnsi"/>
          <w:b/>
          <w:color w:val="212529"/>
          <w:sz w:val="24"/>
          <w:szCs w:val="24"/>
          <w:shd w:val="clear" w:color="auto" w:fill="FFFFFF"/>
          <w:lang w:val="hu-HU"/>
        </w:rPr>
        <w:t>:</w:t>
      </w:r>
    </w:p>
    <w:p w:rsidR="00FD08DD" w:rsidRDefault="00FD08DD" w:rsidP="00165465">
      <w:pPr>
        <w:rPr>
          <w:rFonts w:cstheme="minorHAnsi"/>
          <w:b/>
          <w:color w:val="212529"/>
          <w:sz w:val="24"/>
          <w:szCs w:val="24"/>
          <w:shd w:val="clear" w:color="auto" w:fill="FFFFFF"/>
          <w:lang w:val="hu-HU"/>
        </w:rPr>
      </w:pPr>
      <w:r>
        <w:rPr>
          <w:rFonts w:cstheme="minorHAnsi"/>
          <w:b/>
          <w:color w:val="212529"/>
          <w:sz w:val="24"/>
          <w:szCs w:val="24"/>
          <w:shd w:val="clear" w:color="auto" w:fill="FFFFFF"/>
          <w:lang w:val="hu-HU"/>
        </w:rPr>
        <w:t>Vadvári Katalin múzeumpedagógus</w:t>
      </w:r>
    </w:p>
    <w:p w:rsidR="00165465" w:rsidRPr="009B3929" w:rsidRDefault="00165465" w:rsidP="00165465">
      <w:pPr>
        <w:rPr>
          <w:rFonts w:cstheme="minorHAnsi"/>
          <w:b/>
          <w:sz w:val="24"/>
          <w:szCs w:val="24"/>
          <w:lang w:val="hu-HU"/>
        </w:rPr>
      </w:pPr>
      <w:r w:rsidRPr="009B3929">
        <w:rPr>
          <w:rStyle w:val="Kiemels2"/>
          <w:rFonts w:cstheme="minorHAnsi"/>
          <w:color w:val="212529"/>
          <w:sz w:val="24"/>
          <w:szCs w:val="24"/>
          <w:shd w:val="clear" w:color="auto" w:fill="FFFFFF"/>
          <w:lang w:val="hu-HU"/>
        </w:rPr>
        <w:t>E-mail:</w:t>
      </w:r>
      <w:r w:rsidRPr="009B3929">
        <w:rPr>
          <w:rFonts w:cstheme="minorHAnsi"/>
          <w:b/>
          <w:color w:val="212529"/>
          <w:sz w:val="24"/>
          <w:szCs w:val="24"/>
          <w:shd w:val="clear" w:color="auto" w:fill="FFFFFF"/>
          <w:lang w:val="hu-HU"/>
        </w:rPr>
        <w:t xml:space="preserve"> </w:t>
      </w:r>
      <w:hyperlink r:id="rId10" w:history="1">
        <w:r w:rsidR="00435EFF" w:rsidRPr="009B3929">
          <w:rPr>
            <w:rStyle w:val="Hiperhivatkozs"/>
            <w:rFonts w:cstheme="minorHAnsi"/>
            <w:b/>
            <w:sz w:val="24"/>
            <w:szCs w:val="24"/>
            <w:shd w:val="clear" w:color="auto" w:fill="FFFFFF"/>
            <w:lang w:val="hu-HU"/>
          </w:rPr>
          <w:t>vadvari.katalin@gmail.com</w:t>
        </w:r>
      </w:hyperlink>
      <w:r w:rsidR="00435EFF" w:rsidRPr="009B3929">
        <w:rPr>
          <w:rFonts w:cstheme="minorHAnsi"/>
          <w:b/>
          <w:color w:val="212529"/>
          <w:sz w:val="24"/>
          <w:szCs w:val="24"/>
          <w:shd w:val="clear" w:color="auto" w:fill="FFFFFF"/>
          <w:lang w:val="hu-HU"/>
        </w:rPr>
        <w:t xml:space="preserve">, </w:t>
      </w:r>
      <w:r w:rsidRPr="009B3929">
        <w:rPr>
          <w:rFonts w:cstheme="minorHAnsi"/>
          <w:b/>
          <w:color w:val="212529"/>
          <w:sz w:val="24"/>
          <w:szCs w:val="24"/>
          <w:shd w:val="clear" w:color="auto" w:fill="FFFFFF"/>
          <w:lang w:val="hu-HU"/>
        </w:rPr>
        <w:t>Tel</w:t>
      </w:r>
      <w:proofErr w:type="gramStart"/>
      <w:r w:rsidRPr="009B3929">
        <w:rPr>
          <w:rFonts w:cstheme="minorHAnsi"/>
          <w:b/>
          <w:color w:val="212529"/>
          <w:sz w:val="24"/>
          <w:szCs w:val="24"/>
          <w:shd w:val="clear" w:color="auto" w:fill="FFFFFF"/>
          <w:lang w:val="hu-HU"/>
        </w:rPr>
        <w:t>.:</w:t>
      </w:r>
      <w:proofErr w:type="gramEnd"/>
      <w:r w:rsidRPr="009B3929">
        <w:rPr>
          <w:rFonts w:cstheme="minorHAnsi"/>
          <w:b/>
          <w:color w:val="212529"/>
          <w:sz w:val="24"/>
          <w:szCs w:val="24"/>
          <w:shd w:val="clear" w:color="auto" w:fill="FFFFFF"/>
          <w:lang w:val="hu-HU"/>
        </w:rPr>
        <w:t xml:space="preserve"> +36 30 298 2771</w:t>
      </w:r>
    </w:p>
    <w:sectPr w:rsidR="00165465" w:rsidRPr="009B3929" w:rsidSect="00FA3620">
      <w:footerReference w:type="default" r:id="rId11"/>
      <w:pgSz w:w="11906" w:h="16838"/>
      <w:pgMar w:top="1276"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4A" w:rsidRDefault="00426C4A" w:rsidP="009B3929">
      <w:pPr>
        <w:spacing w:after="0" w:line="240" w:lineRule="auto"/>
      </w:pPr>
      <w:r>
        <w:separator/>
      </w:r>
    </w:p>
  </w:endnote>
  <w:endnote w:type="continuationSeparator" w:id="0">
    <w:p w:rsidR="00426C4A" w:rsidRDefault="00426C4A" w:rsidP="009B3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56157"/>
      <w:docPartObj>
        <w:docPartGallery w:val="Page Numbers (Bottom of Page)"/>
        <w:docPartUnique/>
      </w:docPartObj>
    </w:sdtPr>
    <w:sdtContent>
      <w:p w:rsidR="009B3929" w:rsidRDefault="002C19D7">
        <w:pPr>
          <w:pStyle w:val="llb"/>
          <w:jc w:val="right"/>
        </w:pPr>
        <w:fldSimple w:instr=" PAGE   \* MERGEFORMAT ">
          <w:r w:rsidR="00E52B41">
            <w:rPr>
              <w:noProof/>
            </w:rPr>
            <w:t>4</w:t>
          </w:r>
        </w:fldSimple>
      </w:p>
    </w:sdtContent>
  </w:sdt>
  <w:p w:rsidR="009B3929" w:rsidRDefault="009B39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4A" w:rsidRDefault="00426C4A" w:rsidP="009B3929">
      <w:pPr>
        <w:spacing w:after="0" w:line="240" w:lineRule="auto"/>
      </w:pPr>
      <w:r>
        <w:separator/>
      </w:r>
    </w:p>
  </w:footnote>
  <w:footnote w:type="continuationSeparator" w:id="0">
    <w:p w:rsidR="00426C4A" w:rsidRDefault="00426C4A" w:rsidP="009B3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734E"/>
    <w:multiLevelType w:val="hybridMultilevel"/>
    <w:tmpl w:val="784EB1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20113"/>
    <w:rsid w:val="00165465"/>
    <w:rsid w:val="001C27B0"/>
    <w:rsid w:val="002C19D7"/>
    <w:rsid w:val="002E65C3"/>
    <w:rsid w:val="003C6FC3"/>
    <w:rsid w:val="00426C4A"/>
    <w:rsid w:val="00435EFF"/>
    <w:rsid w:val="00447737"/>
    <w:rsid w:val="00475E23"/>
    <w:rsid w:val="005C0F67"/>
    <w:rsid w:val="006A1715"/>
    <w:rsid w:val="006C607A"/>
    <w:rsid w:val="006D0A97"/>
    <w:rsid w:val="00720113"/>
    <w:rsid w:val="00734BCE"/>
    <w:rsid w:val="00791AFE"/>
    <w:rsid w:val="00892EDB"/>
    <w:rsid w:val="0093220C"/>
    <w:rsid w:val="009503E5"/>
    <w:rsid w:val="009B3929"/>
    <w:rsid w:val="009F2FCD"/>
    <w:rsid w:val="00A97AC8"/>
    <w:rsid w:val="00AE1B61"/>
    <w:rsid w:val="00C1030C"/>
    <w:rsid w:val="00CA47D7"/>
    <w:rsid w:val="00D0544A"/>
    <w:rsid w:val="00D54CB9"/>
    <w:rsid w:val="00DA3F33"/>
    <w:rsid w:val="00E52B41"/>
    <w:rsid w:val="00F32699"/>
    <w:rsid w:val="00FA3620"/>
    <w:rsid w:val="00FA4E78"/>
    <w:rsid w:val="00FD08DD"/>
    <w:rsid w:val="00FE37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44A"/>
  </w:style>
  <w:style w:type="paragraph" w:styleId="Cmsor1">
    <w:name w:val="heading 1"/>
    <w:basedOn w:val="Norml"/>
    <w:next w:val="Norml"/>
    <w:link w:val="Cmsor1Char"/>
    <w:uiPriority w:val="9"/>
    <w:qFormat/>
    <w:rsid w:val="00D0544A"/>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D0544A"/>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D0544A"/>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D0544A"/>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D0544A"/>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D054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D0544A"/>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D0544A"/>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D0544A"/>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544A"/>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D0544A"/>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D0544A"/>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D0544A"/>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D0544A"/>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D0544A"/>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D0544A"/>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D0544A"/>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D0544A"/>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D054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D0544A"/>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D0544A"/>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D0544A"/>
    <w:rPr>
      <w:rFonts w:asciiTheme="majorHAnsi" w:eastAsiaTheme="majorEastAsia" w:hAnsiTheme="majorHAnsi" w:cstheme="majorBidi"/>
      <w:i/>
      <w:iCs/>
      <w:spacing w:val="13"/>
      <w:sz w:val="24"/>
      <w:szCs w:val="24"/>
    </w:rPr>
  </w:style>
  <w:style w:type="character" w:styleId="Kiemels2">
    <w:name w:val="Strong"/>
    <w:uiPriority w:val="22"/>
    <w:qFormat/>
    <w:rsid w:val="00D0544A"/>
    <w:rPr>
      <w:b/>
      <w:bCs/>
    </w:rPr>
  </w:style>
  <w:style w:type="character" w:styleId="Kiemels">
    <w:name w:val="Emphasis"/>
    <w:uiPriority w:val="20"/>
    <w:qFormat/>
    <w:rsid w:val="00D0544A"/>
    <w:rPr>
      <w:b/>
      <w:bCs/>
      <w:i/>
      <w:iCs/>
      <w:spacing w:val="10"/>
      <w:bdr w:val="none" w:sz="0" w:space="0" w:color="auto"/>
      <w:shd w:val="clear" w:color="auto" w:fill="auto"/>
    </w:rPr>
  </w:style>
  <w:style w:type="paragraph" w:styleId="Nincstrkz">
    <w:name w:val="No Spacing"/>
    <w:basedOn w:val="Norml"/>
    <w:uiPriority w:val="1"/>
    <w:qFormat/>
    <w:rsid w:val="00D0544A"/>
    <w:pPr>
      <w:spacing w:after="0" w:line="240" w:lineRule="auto"/>
    </w:pPr>
  </w:style>
  <w:style w:type="paragraph" w:styleId="Listaszerbekezds">
    <w:name w:val="List Paragraph"/>
    <w:basedOn w:val="Norml"/>
    <w:uiPriority w:val="34"/>
    <w:qFormat/>
    <w:rsid w:val="00D0544A"/>
    <w:pPr>
      <w:ind w:left="720"/>
      <w:contextualSpacing/>
    </w:pPr>
  </w:style>
  <w:style w:type="paragraph" w:styleId="Idzet">
    <w:name w:val="Quote"/>
    <w:basedOn w:val="Norml"/>
    <w:next w:val="Norml"/>
    <w:link w:val="IdzetChar"/>
    <w:uiPriority w:val="29"/>
    <w:qFormat/>
    <w:rsid w:val="00D0544A"/>
    <w:pPr>
      <w:spacing w:before="200" w:after="0"/>
      <w:ind w:left="360" w:right="360"/>
    </w:pPr>
    <w:rPr>
      <w:i/>
      <w:iCs/>
    </w:rPr>
  </w:style>
  <w:style w:type="character" w:customStyle="1" w:styleId="IdzetChar">
    <w:name w:val="Idézet Char"/>
    <w:basedOn w:val="Bekezdsalapbettpusa"/>
    <w:link w:val="Idzet"/>
    <w:uiPriority w:val="29"/>
    <w:rsid w:val="00D0544A"/>
    <w:rPr>
      <w:i/>
      <w:iCs/>
    </w:rPr>
  </w:style>
  <w:style w:type="paragraph" w:styleId="Kiemeltidzet">
    <w:name w:val="Intense Quote"/>
    <w:basedOn w:val="Norml"/>
    <w:next w:val="Norml"/>
    <w:link w:val="KiemeltidzetChar"/>
    <w:uiPriority w:val="30"/>
    <w:qFormat/>
    <w:rsid w:val="00D0544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D0544A"/>
    <w:rPr>
      <w:b/>
      <w:bCs/>
      <w:i/>
      <w:iCs/>
    </w:rPr>
  </w:style>
  <w:style w:type="character" w:styleId="Finomkiemels">
    <w:name w:val="Subtle Emphasis"/>
    <w:uiPriority w:val="19"/>
    <w:qFormat/>
    <w:rsid w:val="00D0544A"/>
    <w:rPr>
      <w:i/>
      <w:iCs/>
    </w:rPr>
  </w:style>
  <w:style w:type="character" w:styleId="Ershangslyozs">
    <w:name w:val="Intense Emphasis"/>
    <w:uiPriority w:val="21"/>
    <w:qFormat/>
    <w:rsid w:val="00D0544A"/>
    <w:rPr>
      <w:b/>
      <w:bCs/>
    </w:rPr>
  </w:style>
  <w:style w:type="character" w:styleId="Finomhivatkozs">
    <w:name w:val="Subtle Reference"/>
    <w:uiPriority w:val="31"/>
    <w:qFormat/>
    <w:rsid w:val="00D0544A"/>
    <w:rPr>
      <w:smallCaps/>
    </w:rPr>
  </w:style>
  <w:style w:type="character" w:styleId="Ershivatkozs">
    <w:name w:val="Intense Reference"/>
    <w:uiPriority w:val="32"/>
    <w:qFormat/>
    <w:rsid w:val="00D0544A"/>
    <w:rPr>
      <w:smallCaps/>
      <w:spacing w:val="5"/>
      <w:u w:val="single"/>
    </w:rPr>
  </w:style>
  <w:style w:type="character" w:styleId="Knyvcme">
    <w:name w:val="Book Title"/>
    <w:uiPriority w:val="33"/>
    <w:qFormat/>
    <w:rsid w:val="00D0544A"/>
    <w:rPr>
      <w:i/>
      <w:iCs/>
      <w:smallCaps/>
      <w:spacing w:val="5"/>
    </w:rPr>
  </w:style>
  <w:style w:type="paragraph" w:styleId="Tartalomjegyzkcmsora">
    <w:name w:val="TOC Heading"/>
    <w:basedOn w:val="Cmsor1"/>
    <w:next w:val="Norml"/>
    <w:uiPriority w:val="39"/>
    <w:semiHidden/>
    <w:unhideWhenUsed/>
    <w:qFormat/>
    <w:rsid w:val="00D0544A"/>
    <w:pPr>
      <w:outlineLvl w:val="9"/>
    </w:pPr>
  </w:style>
  <w:style w:type="paragraph" w:styleId="Buborkszveg">
    <w:name w:val="Balloon Text"/>
    <w:basedOn w:val="Norml"/>
    <w:link w:val="BuborkszvegChar"/>
    <w:uiPriority w:val="99"/>
    <w:semiHidden/>
    <w:unhideWhenUsed/>
    <w:rsid w:val="007201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0113"/>
    <w:rPr>
      <w:rFonts w:ascii="Tahoma" w:hAnsi="Tahoma" w:cs="Tahoma"/>
      <w:sz w:val="16"/>
      <w:szCs w:val="16"/>
    </w:rPr>
  </w:style>
  <w:style w:type="character" w:customStyle="1" w:styleId="email">
    <w:name w:val="email"/>
    <w:basedOn w:val="Bekezdsalapbettpusa"/>
    <w:rsid w:val="00165465"/>
  </w:style>
  <w:style w:type="character" w:styleId="Hiperhivatkozs">
    <w:name w:val="Hyperlink"/>
    <w:basedOn w:val="Bekezdsalapbettpusa"/>
    <w:uiPriority w:val="99"/>
    <w:unhideWhenUsed/>
    <w:rsid w:val="00A97AC8"/>
    <w:rPr>
      <w:color w:val="0000FF" w:themeColor="hyperlink"/>
      <w:u w:val="single"/>
    </w:rPr>
  </w:style>
  <w:style w:type="paragraph" w:styleId="NormlWeb">
    <w:name w:val="Normal (Web)"/>
    <w:basedOn w:val="Norml"/>
    <w:uiPriority w:val="99"/>
    <w:semiHidden/>
    <w:unhideWhenUsed/>
    <w:rsid w:val="00A97AC8"/>
    <w:pPr>
      <w:spacing w:before="100" w:beforeAutospacing="1" w:after="100" w:afterAutospacing="1" w:line="240" w:lineRule="auto"/>
    </w:pPr>
    <w:rPr>
      <w:rFonts w:ascii="Times New Roman" w:eastAsia="Times New Roman" w:hAnsi="Times New Roman" w:cs="Times New Roman"/>
      <w:sz w:val="24"/>
      <w:szCs w:val="24"/>
      <w:lang w:val="hu-HU" w:eastAsia="hu-HU" w:bidi="ar-SA"/>
    </w:rPr>
  </w:style>
  <w:style w:type="paragraph" w:styleId="lfej">
    <w:name w:val="header"/>
    <w:basedOn w:val="Norml"/>
    <w:link w:val="lfejChar"/>
    <w:uiPriority w:val="99"/>
    <w:semiHidden/>
    <w:unhideWhenUsed/>
    <w:rsid w:val="009B392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B3929"/>
  </w:style>
  <w:style w:type="paragraph" w:styleId="llb">
    <w:name w:val="footer"/>
    <w:basedOn w:val="Norml"/>
    <w:link w:val="llbChar"/>
    <w:uiPriority w:val="99"/>
    <w:unhideWhenUsed/>
    <w:rsid w:val="009B3929"/>
    <w:pPr>
      <w:tabs>
        <w:tab w:val="center" w:pos="4536"/>
        <w:tab w:val="right" w:pos="9072"/>
      </w:tabs>
      <w:spacing w:after="0" w:line="240" w:lineRule="auto"/>
    </w:pPr>
  </w:style>
  <w:style w:type="character" w:customStyle="1" w:styleId="llbChar">
    <w:name w:val="Élőláb Char"/>
    <w:basedOn w:val="Bekezdsalapbettpusa"/>
    <w:link w:val="llb"/>
    <w:uiPriority w:val="99"/>
    <w:rsid w:val="009B3929"/>
  </w:style>
</w:styles>
</file>

<file path=word/webSettings.xml><?xml version="1.0" encoding="utf-8"?>
<w:webSettings xmlns:r="http://schemas.openxmlformats.org/officeDocument/2006/relationships" xmlns:w="http://schemas.openxmlformats.org/wordprocessingml/2006/main">
  <w:divs>
    <w:div w:id="118376361">
      <w:bodyDiv w:val="1"/>
      <w:marLeft w:val="0"/>
      <w:marRight w:val="0"/>
      <w:marTop w:val="0"/>
      <w:marBottom w:val="0"/>
      <w:divBdr>
        <w:top w:val="none" w:sz="0" w:space="0" w:color="auto"/>
        <w:left w:val="none" w:sz="0" w:space="0" w:color="auto"/>
        <w:bottom w:val="none" w:sz="0" w:space="0" w:color="auto"/>
        <w:right w:val="none" w:sz="0" w:space="0" w:color="auto"/>
      </w:divBdr>
    </w:div>
    <w:div w:id="439496659">
      <w:bodyDiv w:val="1"/>
      <w:marLeft w:val="0"/>
      <w:marRight w:val="0"/>
      <w:marTop w:val="0"/>
      <w:marBottom w:val="0"/>
      <w:divBdr>
        <w:top w:val="none" w:sz="0" w:space="0" w:color="auto"/>
        <w:left w:val="none" w:sz="0" w:space="0" w:color="auto"/>
        <w:bottom w:val="none" w:sz="0" w:space="0" w:color="auto"/>
        <w:right w:val="none" w:sz="0" w:space="0" w:color="auto"/>
      </w:divBdr>
    </w:div>
    <w:div w:id="1318337057">
      <w:bodyDiv w:val="1"/>
      <w:marLeft w:val="0"/>
      <w:marRight w:val="0"/>
      <w:marTop w:val="0"/>
      <w:marBottom w:val="0"/>
      <w:divBdr>
        <w:top w:val="none" w:sz="0" w:space="0" w:color="auto"/>
        <w:left w:val="none" w:sz="0" w:space="0" w:color="auto"/>
        <w:bottom w:val="none" w:sz="0" w:space="0" w:color="auto"/>
        <w:right w:val="none" w:sz="0" w:space="0" w:color="auto"/>
      </w:divBdr>
    </w:div>
    <w:div w:id="1508209211">
      <w:bodyDiv w:val="1"/>
      <w:marLeft w:val="0"/>
      <w:marRight w:val="0"/>
      <w:marTop w:val="0"/>
      <w:marBottom w:val="0"/>
      <w:divBdr>
        <w:top w:val="none" w:sz="0" w:space="0" w:color="auto"/>
        <w:left w:val="none" w:sz="0" w:space="0" w:color="auto"/>
        <w:bottom w:val="none" w:sz="0" w:space="0" w:color="auto"/>
        <w:right w:val="none" w:sz="0" w:space="0" w:color="auto"/>
      </w:divBdr>
    </w:div>
    <w:div w:id="1807624274">
      <w:bodyDiv w:val="1"/>
      <w:marLeft w:val="0"/>
      <w:marRight w:val="0"/>
      <w:marTop w:val="0"/>
      <w:marBottom w:val="0"/>
      <w:divBdr>
        <w:top w:val="none" w:sz="0" w:space="0" w:color="auto"/>
        <w:left w:val="none" w:sz="0" w:space="0" w:color="auto"/>
        <w:bottom w:val="none" w:sz="0" w:space="0" w:color="auto"/>
        <w:right w:val="none" w:sz="0" w:space="0" w:color="auto"/>
      </w:divBdr>
    </w:div>
    <w:div w:id="19661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mnepraj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dvari.katalin@gmail.com" TargetMode="External"/><Relationship Id="rId4" Type="http://schemas.openxmlformats.org/officeDocument/2006/relationships/webSettings" Target="webSettings.xml"/><Relationship Id="rId9" Type="http://schemas.openxmlformats.org/officeDocument/2006/relationships/hyperlink" Target="mailto:majdan.mira@jp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764</Words>
  <Characters>5274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Vadvári Kata</dc:creator>
  <cp:lastModifiedBy>Vadvári Kata</cp:lastModifiedBy>
  <cp:revision>13</cp:revision>
  <dcterms:created xsi:type="dcterms:W3CDTF">2021-09-08T13:12:00Z</dcterms:created>
  <dcterms:modified xsi:type="dcterms:W3CDTF">2021-09-13T12:54:00Z</dcterms:modified>
</cp:coreProperties>
</file>